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Default Extension="jpg" ContentType="image/jpeg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04B82" w:rsidRDefault="00D04B82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r>
        <w:rPr>
          <w:noProof/>
        </w:rPr>
        <w:drawing>
          <wp:anchor distT="0" distB="0" distL="114300" distR="114300" simplePos="0" relativeHeight="251659264" behindDoc="0" locked="0" layoutInCell="1" allowOverlap="0" wp14:anchorId="15CB22CB" wp14:editId="2D028C42">
            <wp:simplePos x="0" y="0"/>
            <wp:positionH relativeFrom="page">
              <wp:posOffset>635</wp:posOffset>
            </wp:positionH>
            <wp:positionV relativeFrom="page">
              <wp:posOffset>1905</wp:posOffset>
            </wp:positionV>
            <wp:extent cx="7557516" cy="10689336"/>
            <wp:effectExtent l="0" t="0" r="0" b="0"/>
            <wp:wrapTopAndBottom/>
            <wp:docPr id="7" name="Picture 7"/>
            <wp:cNvGraphicFramePr/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7" name="Picture 7"/>
                    <pic:cNvPicPr/>
                  </pic:nvPicPr>
                  <pic:blipFill>
                    <a:blip r:embed="rId5"/>
                    <a:stretch>
                      <a:fillRect/>
                    </a:stretch>
                  </pic:blipFill>
                  <pic:spPr>
                    <a:xfrm>
                      <a:off x="0" y="0"/>
                      <a:ext cx="7557516" cy="10689336"/>
                    </a:xfrm>
                    <a:prstGeom prst="rect">
                      <a:avLst/>
                    </a:prstGeom>
                  </pic:spPr>
                </pic:pic>
              </a:graphicData>
            </a:graphic>
          </wp:anchor>
        </w:drawing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Частное учреждение дополнительного профессионального образования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«АКАДЕМИЯ НЕПРЕРЫВНОГО МЕДИЦИНСКОГО ОБРАЗОВАНИЯ»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(ЧУ ДПО «АНМО»)</w:t>
      </w: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ind w:left="5670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УТВЕРЖДЕНО: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Директор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ЧУ ДПО «АНМО»</w:t>
      </w:r>
    </w:p>
    <w:p w:rsidR="00FC0BFA" w:rsidRPr="001D737C" w:rsidRDefault="00FC0BFA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_____________Н.Г. Булатова</w:t>
      </w:r>
    </w:p>
    <w:p w:rsidR="00FC0BFA" w:rsidRPr="001D737C" w:rsidRDefault="00D516BC" w:rsidP="00FC0BFA">
      <w:pPr>
        <w:tabs>
          <w:tab w:val="left" w:pos="5670"/>
        </w:tabs>
        <w:spacing w:after="0" w:line="240" w:lineRule="auto"/>
        <w:ind w:left="6237" w:hanging="567"/>
        <w:jc w:val="right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«20</w:t>
      </w:r>
      <w:r w:rsidR="00FC0BFA" w:rsidRPr="001D737C">
        <w:rPr>
          <w:rFonts w:ascii="Times New Roman" w:hAnsi="Times New Roman"/>
          <w:sz w:val="28"/>
          <w:szCs w:val="28"/>
        </w:rPr>
        <w:t xml:space="preserve">» </w:t>
      </w:r>
      <w:r>
        <w:rPr>
          <w:rFonts w:ascii="Times New Roman" w:hAnsi="Times New Roman"/>
          <w:sz w:val="28"/>
          <w:szCs w:val="28"/>
        </w:rPr>
        <w:t>сентября</w:t>
      </w:r>
      <w:r w:rsidR="00FC0BFA" w:rsidRPr="001D737C">
        <w:rPr>
          <w:rFonts w:ascii="Times New Roman" w:hAnsi="Times New Roman"/>
          <w:sz w:val="28"/>
          <w:szCs w:val="28"/>
        </w:rPr>
        <w:t xml:space="preserve"> 2020 г.</w:t>
      </w: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right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 xml:space="preserve">ДОПОЛНИТЕЛЬНАЯ ПРОФЕССИОНАЛЬНАЯ ПРОГРАММА ПОВЫШЕНИЯ КВАЛИФИКАЦИИ ДЛЯ ВРАЧЕЙ 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AE1050">
        <w:rPr>
          <w:rFonts w:ascii="Times New Roman" w:hAnsi="Times New Roman"/>
          <w:sz w:val="28"/>
          <w:szCs w:val="28"/>
        </w:rPr>
        <w:t>Специальность: «</w:t>
      </w:r>
      <w:r w:rsidR="00AB048B">
        <w:rPr>
          <w:rFonts w:ascii="Times New Roman" w:hAnsi="Times New Roman"/>
          <w:color w:val="000000"/>
          <w:sz w:val="28"/>
          <w:szCs w:val="28"/>
        </w:rPr>
        <w:t>Ультразвуковая диагностика</w:t>
      </w:r>
      <w:r w:rsidRPr="00AE1050">
        <w:rPr>
          <w:rFonts w:ascii="Times New Roman" w:hAnsi="Times New Roman"/>
          <w:sz w:val="28"/>
          <w:szCs w:val="28"/>
        </w:rPr>
        <w:t>»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</w:p>
    <w:p w:rsidR="00FC0BFA" w:rsidRPr="00F209CE" w:rsidRDefault="00FC0BFA" w:rsidP="00FC0BFA">
      <w:pPr>
        <w:spacing w:after="0" w:line="240" w:lineRule="auto"/>
        <w:jc w:val="center"/>
        <w:rPr>
          <w:rFonts w:ascii="Times New Roman" w:hAnsi="Times New Roman"/>
          <w:bCs/>
          <w:sz w:val="28"/>
          <w:szCs w:val="28"/>
        </w:rPr>
      </w:pPr>
      <w:r w:rsidRPr="00FD1C2D">
        <w:rPr>
          <w:rFonts w:ascii="Times New Roman" w:hAnsi="Times New Roman"/>
          <w:bCs/>
          <w:sz w:val="28"/>
          <w:szCs w:val="28"/>
        </w:rPr>
        <w:t>Тема: «</w:t>
      </w:r>
      <w:r w:rsidR="00A07BA1" w:rsidRPr="00FD1C2D">
        <w:rPr>
          <w:rFonts w:ascii="Times New Roman" w:hAnsi="Times New Roman"/>
          <w:sz w:val="28"/>
          <w:szCs w:val="28"/>
        </w:rPr>
        <w:t>Отдель</w:t>
      </w:r>
      <w:r w:rsidR="00AB048B" w:rsidRPr="00FD1C2D">
        <w:rPr>
          <w:rFonts w:ascii="Times New Roman" w:hAnsi="Times New Roman"/>
          <w:sz w:val="28"/>
          <w:szCs w:val="28"/>
        </w:rPr>
        <w:t>ные вопросы ультразвуковой диагностики</w:t>
      </w:r>
      <w:r w:rsidRPr="00F209CE">
        <w:rPr>
          <w:rFonts w:ascii="Times New Roman" w:hAnsi="Times New Roman"/>
          <w:bCs/>
          <w:sz w:val="28"/>
          <w:szCs w:val="28"/>
        </w:rPr>
        <w:t>»</w:t>
      </w:r>
    </w:p>
    <w:p w:rsidR="00FC0BFA" w:rsidRPr="00AE1050" w:rsidRDefault="00FC0BFA" w:rsidP="00FC0BFA">
      <w:pPr>
        <w:suppressAutoHyphens/>
        <w:spacing w:after="0" w:line="240" w:lineRule="auto"/>
        <w:jc w:val="center"/>
        <w:rPr>
          <w:rFonts w:ascii="Times New Roman" w:hAnsi="Times New Roman"/>
          <w:sz w:val="28"/>
          <w:szCs w:val="28"/>
          <w:lang w:eastAsia="zh-CN"/>
        </w:rPr>
      </w:pPr>
      <w:r w:rsidRPr="00AE1050">
        <w:rPr>
          <w:rFonts w:ascii="Times New Roman" w:hAnsi="Times New Roman"/>
          <w:bCs/>
          <w:sz w:val="28"/>
          <w:szCs w:val="28"/>
          <w:lang w:eastAsia="zh-CN"/>
        </w:rPr>
        <w:t>(срок обучения – 150 академических часов (ЗЕТ))</w:t>
      </w: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AE1050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16BC" w:rsidRDefault="00D516BC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16BC" w:rsidRDefault="00D516BC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16BC" w:rsidRDefault="00D516BC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16BC" w:rsidRDefault="00D516BC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D516BC" w:rsidRPr="001D737C" w:rsidRDefault="00D516BC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b/>
          <w:bCs/>
          <w:sz w:val="28"/>
          <w:szCs w:val="28"/>
        </w:rPr>
      </w:pPr>
    </w:p>
    <w:p w:rsidR="00FC0BFA" w:rsidRPr="001D737C" w:rsidRDefault="00FC0BFA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г. Екатеринбург</w:t>
      </w:r>
    </w:p>
    <w:p w:rsidR="00FC0BFA" w:rsidRPr="001D737C" w:rsidRDefault="00D516BC" w:rsidP="00FC0BFA">
      <w:pPr>
        <w:spacing w:after="0" w:line="240" w:lineRule="auto"/>
        <w:jc w:val="center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 xml:space="preserve">2021 </w:t>
      </w:r>
      <w:r w:rsidR="00FC0BFA" w:rsidRPr="001D737C">
        <w:rPr>
          <w:rFonts w:ascii="Times New Roman" w:hAnsi="Times New Roman"/>
          <w:sz w:val="28"/>
          <w:szCs w:val="28"/>
        </w:rPr>
        <w:t>год</w:t>
      </w:r>
    </w:p>
    <w:p w:rsidR="00FC0BFA" w:rsidRPr="00F45A69" w:rsidRDefault="00FC0BFA" w:rsidP="00FC0BFA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br w:type="page"/>
      </w:r>
      <w:r w:rsidRPr="001D737C">
        <w:rPr>
          <w:rFonts w:ascii="Times New Roman" w:hAnsi="Times New Roman"/>
          <w:bCs/>
          <w:sz w:val="28"/>
          <w:szCs w:val="28"/>
        </w:rPr>
        <w:lastRenderedPageBreak/>
        <w:t xml:space="preserve">Образовательная программа составлена специалистами </w:t>
      </w:r>
      <w:bookmarkStart w:id="0" w:name="_Hlk42615769"/>
      <w:r w:rsidRPr="001D737C">
        <w:rPr>
          <w:rFonts w:ascii="Times New Roman" w:hAnsi="Times New Roman"/>
          <w:bCs/>
          <w:sz w:val="28"/>
          <w:szCs w:val="28"/>
        </w:rPr>
        <w:t>ЧУ ДПО «Академия непрерывного медицинского образования»</w:t>
      </w:r>
      <w:bookmarkEnd w:id="0"/>
      <w:r w:rsidRPr="001D737C">
        <w:rPr>
          <w:rFonts w:ascii="Times New Roman" w:hAnsi="Times New Roman"/>
          <w:bCs/>
          <w:sz w:val="28"/>
          <w:szCs w:val="28"/>
        </w:rPr>
        <w:t xml:space="preserve"> на основании </w:t>
      </w:r>
      <w:r w:rsidR="00380B11">
        <w:rPr>
          <w:rFonts w:ascii="Times New Roman" w:hAnsi="Times New Roman"/>
          <w:bCs/>
          <w:sz w:val="28"/>
          <w:szCs w:val="28"/>
        </w:rPr>
        <w:t xml:space="preserve">требований </w:t>
      </w:r>
      <w:r w:rsidR="00380B11" w:rsidRPr="00F45A69">
        <w:rPr>
          <w:rFonts w:ascii="Times New Roman" w:hAnsi="Times New Roman"/>
          <w:bCs/>
          <w:sz w:val="28"/>
          <w:szCs w:val="28"/>
        </w:rPr>
        <w:t xml:space="preserve">профессионального </w:t>
      </w:r>
      <w:r w:rsidR="00380B11" w:rsidRPr="00F45A69">
        <w:rPr>
          <w:rFonts w:ascii="Times New Roman" w:hAnsi="Times New Roman"/>
          <w:sz w:val="28"/>
          <w:szCs w:val="28"/>
        </w:rPr>
        <w:t xml:space="preserve">стандарта </w:t>
      </w:r>
      <w:r w:rsidR="00F45A69" w:rsidRPr="00F45A69">
        <w:rPr>
          <w:rFonts w:ascii="Times New Roman" w:hAnsi="Times New Roman"/>
          <w:sz w:val="28"/>
          <w:szCs w:val="28"/>
        </w:rPr>
        <w:t>Врач ультразвуковой диагностики</w:t>
      </w:r>
      <w:r w:rsidR="00F45A69">
        <w:rPr>
          <w:rFonts w:ascii="Times New Roman" w:hAnsi="Times New Roman"/>
          <w:sz w:val="28"/>
          <w:szCs w:val="28"/>
        </w:rPr>
        <w:t xml:space="preserve"> </w:t>
      </w:r>
      <w:r w:rsidR="00F45A69" w:rsidRPr="00F45A69">
        <w:rPr>
          <w:rFonts w:ascii="Times New Roman" w:hAnsi="Times New Roman"/>
          <w:sz w:val="28"/>
          <w:szCs w:val="28"/>
        </w:rPr>
        <w:t>утвержден</w:t>
      </w:r>
      <w:r w:rsidR="00F45A69">
        <w:rPr>
          <w:rFonts w:ascii="Times New Roman" w:hAnsi="Times New Roman"/>
          <w:sz w:val="28"/>
          <w:szCs w:val="28"/>
        </w:rPr>
        <w:t xml:space="preserve">ного </w:t>
      </w:r>
      <w:r w:rsidR="00AB048B" w:rsidRPr="00F45A69">
        <w:rPr>
          <w:rFonts w:ascii="Times New Roman" w:hAnsi="Times New Roman"/>
          <w:sz w:val="28"/>
          <w:szCs w:val="28"/>
        </w:rPr>
        <w:t>приказом Министерства</w:t>
      </w:r>
      <w:r w:rsidR="00F45A69" w:rsidRPr="00F45A69">
        <w:rPr>
          <w:rFonts w:ascii="Times New Roman" w:hAnsi="Times New Roman"/>
          <w:sz w:val="28"/>
          <w:szCs w:val="28"/>
        </w:rPr>
        <w:t xml:space="preserve"> </w:t>
      </w:r>
      <w:r w:rsidR="00AB048B" w:rsidRPr="00F45A69">
        <w:rPr>
          <w:rFonts w:ascii="Times New Roman" w:hAnsi="Times New Roman"/>
          <w:sz w:val="28"/>
          <w:szCs w:val="28"/>
        </w:rPr>
        <w:t>труда и социальной защиты</w:t>
      </w:r>
      <w:r w:rsidR="00F45A69" w:rsidRPr="00F45A69">
        <w:rPr>
          <w:rFonts w:ascii="Times New Roman" w:hAnsi="Times New Roman"/>
          <w:sz w:val="28"/>
          <w:szCs w:val="28"/>
        </w:rPr>
        <w:t xml:space="preserve"> </w:t>
      </w:r>
      <w:r w:rsidR="00AB048B" w:rsidRPr="00F45A69">
        <w:rPr>
          <w:rFonts w:ascii="Times New Roman" w:hAnsi="Times New Roman"/>
          <w:sz w:val="28"/>
          <w:szCs w:val="28"/>
        </w:rPr>
        <w:t>Российской Федерации</w:t>
      </w:r>
      <w:r w:rsidR="00F45A69" w:rsidRPr="00F45A69">
        <w:rPr>
          <w:rFonts w:ascii="Times New Roman" w:hAnsi="Times New Roman"/>
          <w:sz w:val="28"/>
          <w:szCs w:val="28"/>
        </w:rPr>
        <w:t xml:space="preserve"> </w:t>
      </w:r>
      <w:r w:rsidR="00AB048B" w:rsidRPr="00F45A69">
        <w:rPr>
          <w:rFonts w:ascii="Times New Roman" w:hAnsi="Times New Roman"/>
          <w:sz w:val="28"/>
          <w:szCs w:val="28"/>
        </w:rPr>
        <w:t>от 19 марта 2019 года N 161н</w:t>
      </w:r>
    </w:p>
    <w:p w:rsidR="00DC374A" w:rsidRDefault="00FC0BFA" w:rsidP="00FC0BFA">
      <w:pPr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Cs/>
          <w:sz w:val="28"/>
          <w:szCs w:val="28"/>
        </w:rPr>
        <w:t>Программа составлена авторами:</w:t>
      </w:r>
      <w:r w:rsidR="006B42CD" w:rsidRPr="006B42CD">
        <w:rPr>
          <w:rFonts w:ascii="Times New Roman" w:hAnsi="Times New Roman"/>
          <w:sz w:val="28"/>
          <w:szCs w:val="28"/>
        </w:rPr>
        <w:t xml:space="preserve"> </w:t>
      </w:r>
    </w:p>
    <w:p w:rsidR="00A07BA1" w:rsidRDefault="00A07BA1" w:rsidP="00A07BA1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A07BA1">
        <w:rPr>
          <w:rFonts w:ascii="Times New Roman" w:hAnsi="Times New Roman"/>
          <w:color w:val="000000"/>
          <w:sz w:val="28"/>
          <w:szCs w:val="28"/>
        </w:rPr>
        <w:t xml:space="preserve">Арканов Л. </w:t>
      </w:r>
      <w:r>
        <w:rPr>
          <w:rFonts w:ascii="Times New Roman" w:hAnsi="Times New Roman"/>
          <w:color w:val="000000"/>
          <w:sz w:val="28"/>
          <w:szCs w:val="28"/>
        </w:rPr>
        <w:t>В. -</w:t>
      </w:r>
      <w:r w:rsidRPr="00A07BA1">
        <w:rPr>
          <w:rFonts w:ascii="Times New Roman" w:hAnsi="Times New Roman"/>
          <w:bCs/>
          <w:sz w:val="28"/>
          <w:szCs w:val="28"/>
        </w:rPr>
        <w:t>к.м.н., заведующий урологическим отделением МБУ ГКБ №14 (г. Екатеринбург), врач уролог высшей категории</w:t>
      </w:r>
    </w:p>
    <w:p w:rsidR="00BF4E3F" w:rsidRPr="00A07BA1" w:rsidRDefault="00A07BA1" w:rsidP="00A07BA1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A07BA1">
        <w:rPr>
          <w:rFonts w:ascii="Times New Roman" w:hAnsi="Times New Roman"/>
          <w:sz w:val="28"/>
          <w:szCs w:val="28"/>
        </w:rPr>
        <w:t>Иванова В.С</w:t>
      </w:r>
      <w:r w:rsidRPr="00A07BA1">
        <w:rPr>
          <w:rFonts w:ascii="Times New Roman" w:hAnsi="Times New Roman"/>
          <w:color w:val="000000"/>
          <w:sz w:val="28"/>
          <w:szCs w:val="28"/>
        </w:rPr>
        <w:t xml:space="preserve"> </w:t>
      </w:r>
      <w:r>
        <w:rPr>
          <w:rFonts w:ascii="Times New Roman" w:hAnsi="Times New Roman"/>
          <w:color w:val="000000"/>
          <w:sz w:val="28"/>
          <w:szCs w:val="28"/>
        </w:rPr>
        <w:t>-</w:t>
      </w:r>
      <w:r w:rsidRPr="00A07BA1">
        <w:rPr>
          <w:rFonts w:ascii="Times New Roman" w:hAnsi="Times New Roman"/>
          <w:sz w:val="28"/>
          <w:szCs w:val="28"/>
        </w:rPr>
        <w:t xml:space="preserve">к.м.н., врач ультразвуковой диагностики, врач акушер-гинеколог </w:t>
      </w:r>
    </w:p>
    <w:p w:rsidR="00A07BA1" w:rsidRPr="00A07BA1" w:rsidRDefault="00A07BA1" w:rsidP="00BF4E3F">
      <w:pPr>
        <w:pStyle w:val="a4"/>
        <w:numPr>
          <w:ilvl w:val="0"/>
          <w:numId w:val="6"/>
        </w:numPr>
        <w:jc w:val="both"/>
        <w:rPr>
          <w:rFonts w:ascii="Times New Roman" w:hAnsi="Times New Roman"/>
          <w:bCs/>
          <w:sz w:val="28"/>
          <w:szCs w:val="28"/>
        </w:rPr>
      </w:pPr>
      <w:r w:rsidRPr="007D5A3B">
        <w:rPr>
          <w:rFonts w:ascii="Times New Roman" w:hAnsi="Times New Roman"/>
          <w:sz w:val="28"/>
          <w:szCs w:val="28"/>
        </w:rPr>
        <w:t>Шевченко С.А.</w:t>
      </w:r>
      <w:r>
        <w:rPr>
          <w:rFonts w:ascii="Times New Roman" w:hAnsi="Times New Roman"/>
          <w:sz w:val="28"/>
          <w:szCs w:val="28"/>
        </w:rPr>
        <w:t>-</w:t>
      </w:r>
      <w:r w:rsidRPr="00A07BA1">
        <w:rPr>
          <w:rFonts w:ascii="Times New Roman" w:hAnsi="Times New Roman"/>
          <w:color w:val="000000"/>
          <w:sz w:val="28"/>
          <w:szCs w:val="28"/>
        </w:rPr>
        <w:t xml:space="preserve"> к.м.н., врач ультразвуковой диагностики ГБУЗ СО «Свердловский областной онкологический диспансер»</w:t>
      </w:r>
    </w:p>
    <w:p w:rsidR="00C81770" w:rsidRPr="00A07BA1" w:rsidRDefault="00A07BA1" w:rsidP="00A07BA1">
      <w:pPr>
        <w:pStyle w:val="a4"/>
        <w:numPr>
          <w:ilvl w:val="0"/>
          <w:numId w:val="6"/>
        </w:numPr>
        <w:jc w:val="both"/>
        <w:rPr>
          <w:rFonts w:ascii="Times New Roman" w:hAnsi="Times New Roman"/>
          <w:sz w:val="28"/>
          <w:szCs w:val="28"/>
        </w:rPr>
      </w:pPr>
      <w:r w:rsidRPr="007D5A3B">
        <w:rPr>
          <w:rFonts w:ascii="Times New Roman" w:hAnsi="Times New Roman"/>
          <w:sz w:val="28"/>
          <w:szCs w:val="28"/>
        </w:rPr>
        <w:t>Федоровских</w:t>
      </w:r>
      <w:r>
        <w:rPr>
          <w:rFonts w:ascii="Times New Roman" w:hAnsi="Times New Roman"/>
          <w:sz w:val="28"/>
          <w:szCs w:val="28"/>
        </w:rPr>
        <w:t xml:space="preserve"> Н.В.-</w:t>
      </w:r>
      <w:r w:rsidRPr="007D5A3B">
        <w:rPr>
          <w:rFonts w:ascii="Times New Roman" w:hAnsi="Times New Roman"/>
          <w:sz w:val="28"/>
          <w:szCs w:val="28"/>
        </w:rPr>
        <w:t xml:space="preserve"> </w:t>
      </w:r>
      <w:r w:rsidRPr="00A07BA1">
        <w:rPr>
          <w:rFonts w:ascii="Times New Roman" w:hAnsi="Times New Roman"/>
          <w:sz w:val="28"/>
          <w:szCs w:val="28"/>
        </w:rPr>
        <w:t>врач УЗИ диагностики Европейский медицинский центр УГМК ЗДОРОВЬ</w:t>
      </w:r>
      <w:r w:rsidR="00F97B31">
        <w:rPr>
          <w:rFonts w:ascii="Times New Roman" w:hAnsi="Times New Roman"/>
          <w:sz w:val="28"/>
          <w:szCs w:val="28"/>
        </w:rPr>
        <w:t>Е</w:t>
      </w: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C81770" w:rsidRDefault="00C81770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6D0D" w:rsidRPr="001D737C" w:rsidRDefault="00B16D0D" w:rsidP="00FC0BFA">
      <w:pPr>
        <w:spacing w:after="0"/>
        <w:ind w:left="567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Программа утверждена генеральным директором ЧУ ДПО «АНМО», Булатовой Натальей Геннадьевной.</w:t>
      </w: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/>
        <w:ind w:left="567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Приказ от «___» _________ 2020 г. №___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br w:type="page"/>
      </w:r>
      <w:r w:rsidRPr="001D737C">
        <w:rPr>
          <w:rFonts w:ascii="Times New Roman" w:hAnsi="Times New Roman"/>
          <w:b/>
          <w:bCs/>
          <w:sz w:val="28"/>
          <w:szCs w:val="28"/>
        </w:rPr>
        <w:lastRenderedPageBreak/>
        <w:t>С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ОДЕРЖАНИЕ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 Пояснительная записка</w:t>
      </w:r>
    </w:p>
    <w:p w:rsidR="00D16B92" w:rsidRDefault="00D16B92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16B92" w:rsidRPr="00D16B92" w:rsidRDefault="00D16B92" w:rsidP="00FC0BF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D16B92">
        <w:rPr>
          <w:rFonts w:ascii="Times New Roman" w:hAnsi="Times New Roman"/>
          <w:sz w:val="28"/>
          <w:szCs w:val="28"/>
          <w:lang w:eastAsia="ru-RU"/>
        </w:rPr>
        <w:t>Категория слушателей</w:t>
      </w:r>
      <w:r w:rsidRPr="00D16B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16B92" w:rsidRPr="00D16B92" w:rsidRDefault="00D16B92" w:rsidP="00FC0BF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16B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 w:rsidRPr="00D16B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Форма дополнительного профессионального образования</w:t>
      </w:r>
      <w:r w:rsidRPr="00D16B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 xml:space="preserve"> </w:t>
      </w:r>
    </w:p>
    <w:p w:rsidR="00D16B92" w:rsidRPr="00D16B92" w:rsidRDefault="00D16B92" w:rsidP="00FC0BFA">
      <w:pPr>
        <w:spacing w:after="0" w:line="240" w:lineRule="auto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D16B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 w:rsidRPr="00D16B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Форма обучения</w:t>
      </w:r>
    </w:p>
    <w:p w:rsidR="00D16B92" w:rsidRPr="00D16B92" w:rsidRDefault="00D16B92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6B9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-</w:t>
      </w:r>
      <w:r w:rsidRPr="00D16B92">
        <w:rPr>
          <w:rStyle w:val="a3"/>
          <w:rFonts w:ascii="Times New Roman" w:hAnsi="Times New Roman"/>
          <w:b w:val="0"/>
          <w:color w:val="000000"/>
          <w:sz w:val="28"/>
          <w:szCs w:val="28"/>
          <w:bdr w:val="none" w:sz="0" w:space="0" w:color="auto" w:frame="1"/>
        </w:rPr>
        <w:t>Режим занятий</w:t>
      </w:r>
      <w:r w:rsidRPr="00D1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</w:p>
    <w:p w:rsidR="00D16B92" w:rsidRPr="00D16B92" w:rsidRDefault="00D16B92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Pr="00D16B9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Цель учебной программы</w:t>
      </w:r>
    </w:p>
    <w:p w:rsidR="00D16B92" w:rsidRPr="00D16B92" w:rsidRDefault="00D16B92" w:rsidP="00FC0BFA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D16B92">
        <w:rPr>
          <w:rFonts w:ascii="Times New Roman" w:hAnsi="Times New Roman"/>
          <w:sz w:val="28"/>
          <w:szCs w:val="28"/>
        </w:rPr>
        <w:t>-</w:t>
      </w:r>
      <w:r w:rsidRPr="00D16B92">
        <w:rPr>
          <w:rFonts w:ascii="Times New Roman" w:hAnsi="Times New Roman"/>
          <w:sz w:val="28"/>
          <w:szCs w:val="28"/>
        </w:rPr>
        <w:t>Актуальность учебной программы</w:t>
      </w:r>
    </w:p>
    <w:p w:rsidR="00D16B92" w:rsidRPr="001D737C" w:rsidRDefault="00D16B92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16B92">
        <w:rPr>
          <w:rFonts w:ascii="Times New Roman" w:hAnsi="Times New Roman"/>
          <w:sz w:val="28"/>
          <w:szCs w:val="28"/>
        </w:rPr>
        <w:t>-</w:t>
      </w:r>
      <w:r w:rsidRPr="00D16B92">
        <w:rPr>
          <w:rFonts w:ascii="Times New Roman" w:hAnsi="Times New Roman"/>
          <w:sz w:val="28"/>
          <w:szCs w:val="28"/>
        </w:rPr>
        <w:t>Организационно-педагогические условия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 Планируемые результаты обучения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 Учебный план повышения квалификации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 Рабочая программа учебных модулей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 Оценочные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6. Методические материалы</w:t>
      </w:r>
    </w:p>
    <w:p w:rsidR="00FC0BFA" w:rsidRPr="001D737C" w:rsidRDefault="00FC0BFA" w:rsidP="00FC0BFA">
      <w:pPr>
        <w:spacing w:after="0" w:line="240" w:lineRule="auto"/>
        <w:rPr>
          <w:rFonts w:ascii="Times New Roman" w:hAnsi="Times New Roman"/>
          <w:color w:val="000000"/>
          <w:sz w:val="28"/>
          <w:szCs w:val="28"/>
        </w:rPr>
      </w:pPr>
    </w:p>
    <w:p w:rsidR="00FC0BFA" w:rsidRPr="00A07BA1" w:rsidRDefault="00FC0BFA" w:rsidP="00A07BA1">
      <w:pPr>
        <w:pStyle w:val="a4"/>
        <w:numPr>
          <w:ilvl w:val="0"/>
          <w:numId w:val="26"/>
        </w:numPr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A07BA1">
        <w:rPr>
          <w:rFonts w:ascii="Times New Roman" w:hAnsi="Times New Roman"/>
          <w:color w:val="000000"/>
          <w:sz w:val="28"/>
          <w:szCs w:val="28"/>
        </w:rPr>
        <w:br w:type="page"/>
      </w:r>
      <w:r w:rsidRPr="00A07BA1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Пояснительная записка</w:t>
      </w:r>
    </w:p>
    <w:p w:rsidR="00A07BA1" w:rsidRPr="00A07BA1" w:rsidRDefault="00A07BA1" w:rsidP="00A07BA1">
      <w:pPr>
        <w:pStyle w:val="a4"/>
        <w:spacing w:after="0" w:line="240" w:lineRule="auto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207501" w:rsidRDefault="00FC0BFA" w:rsidP="00FD223D">
      <w:pPr>
        <w:jc w:val="both"/>
        <w:rPr>
          <w:sz w:val="28"/>
          <w:szCs w:val="28"/>
        </w:rPr>
      </w:pPr>
      <w:r w:rsidRPr="00A07BA1">
        <w:rPr>
          <w:rFonts w:ascii="Times New Roman" w:hAnsi="Times New Roman"/>
          <w:b/>
          <w:sz w:val="28"/>
          <w:szCs w:val="28"/>
          <w:lang w:eastAsia="ru-RU"/>
        </w:rPr>
        <w:t>Категория слушателей</w:t>
      </w:r>
      <w:r w:rsidRPr="00FD223D">
        <w:t xml:space="preserve">: </w:t>
      </w:r>
      <w:r w:rsidR="00AB048B" w:rsidRPr="00FD223D">
        <w:rPr>
          <w:rFonts w:ascii="Times New Roman" w:hAnsi="Times New Roman"/>
          <w:sz w:val="28"/>
          <w:szCs w:val="28"/>
        </w:rPr>
        <w:t xml:space="preserve">Высшее образование - </w:t>
      </w:r>
      <w:proofErr w:type="spellStart"/>
      <w:r w:rsidR="00AB048B" w:rsidRPr="00FD223D">
        <w:rPr>
          <w:rFonts w:ascii="Times New Roman" w:hAnsi="Times New Roman"/>
          <w:sz w:val="28"/>
          <w:szCs w:val="28"/>
        </w:rPr>
        <w:t>специалитет</w:t>
      </w:r>
      <w:proofErr w:type="spellEnd"/>
      <w:r w:rsidR="00AB048B" w:rsidRPr="00FD223D">
        <w:rPr>
          <w:rFonts w:ascii="Times New Roman" w:hAnsi="Times New Roman"/>
          <w:sz w:val="28"/>
          <w:szCs w:val="28"/>
        </w:rPr>
        <w:t xml:space="preserve"> по одной из специальностей: "Лечебное дело", "Педиатрия", "Медицинская биофизика" или "Медицинская кибернетика" (для лиц, завершивших образование до 2018 года) и подготовка в ординатуре по специальности "Ультразвуковая диагностика"</w:t>
      </w:r>
      <w:r w:rsidR="00FD223D">
        <w:rPr>
          <w:rFonts w:ascii="Times New Roman" w:hAnsi="Times New Roman"/>
          <w:sz w:val="28"/>
          <w:szCs w:val="28"/>
        </w:rPr>
        <w:t>;</w:t>
      </w:r>
      <w:r w:rsidR="00AB048B" w:rsidRPr="00FD223D">
        <w:rPr>
          <w:rFonts w:ascii="Times New Roman" w:hAnsi="Times New Roman"/>
          <w:sz w:val="28"/>
          <w:szCs w:val="28"/>
        </w:rPr>
        <w:t xml:space="preserve"> </w:t>
      </w:r>
      <w:r w:rsidR="00FD223D">
        <w:rPr>
          <w:rFonts w:ascii="Times New Roman" w:hAnsi="Times New Roman"/>
          <w:sz w:val="28"/>
          <w:szCs w:val="28"/>
        </w:rPr>
        <w:t xml:space="preserve">либо </w:t>
      </w:r>
      <w:r w:rsidR="00AB048B" w:rsidRPr="00FD223D">
        <w:rPr>
          <w:rFonts w:ascii="Times New Roman" w:hAnsi="Times New Roman"/>
          <w:sz w:val="28"/>
          <w:szCs w:val="28"/>
        </w:rPr>
        <w:t xml:space="preserve">  </w:t>
      </w:r>
      <w:r w:rsidR="00FD223D">
        <w:rPr>
          <w:rFonts w:ascii="Times New Roman" w:hAnsi="Times New Roman"/>
          <w:sz w:val="28"/>
          <w:szCs w:val="28"/>
          <w:lang w:eastAsia="ru-RU"/>
        </w:rPr>
        <w:t>в</w:t>
      </w:r>
      <w:r w:rsidR="00AB048B" w:rsidRPr="00FD223D">
        <w:rPr>
          <w:rFonts w:ascii="Times New Roman" w:hAnsi="Times New Roman"/>
          <w:sz w:val="28"/>
          <w:szCs w:val="28"/>
          <w:lang w:eastAsia="ru-RU"/>
        </w:rPr>
        <w:t xml:space="preserve">ысшее образование - </w:t>
      </w:r>
      <w:proofErr w:type="spellStart"/>
      <w:r w:rsidR="00AB048B" w:rsidRPr="00FD223D">
        <w:rPr>
          <w:rFonts w:ascii="Times New Roman" w:hAnsi="Times New Roman"/>
          <w:sz w:val="28"/>
          <w:szCs w:val="28"/>
          <w:lang w:eastAsia="ru-RU"/>
        </w:rPr>
        <w:t>специалитет</w:t>
      </w:r>
      <w:proofErr w:type="spellEnd"/>
      <w:r w:rsidR="00AB048B" w:rsidRPr="00FD223D">
        <w:rPr>
          <w:rFonts w:ascii="Times New Roman" w:hAnsi="Times New Roman"/>
          <w:sz w:val="28"/>
          <w:szCs w:val="28"/>
          <w:lang w:eastAsia="ru-RU"/>
        </w:rPr>
        <w:t xml:space="preserve"> по одной из специальностей: "Лечебное дело", "Педиатрия", "Медицинская биофизика" или "Медицинская кибернетика", подготовка в интернатуре и (или) 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</w:t>
      </w:r>
      <w:r w:rsidR="00AB048B" w:rsidRPr="00FD223D">
        <w:rPr>
          <w:rFonts w:ascii="Times New Roman" w:hAnsi="Times New Roman"/>
          <w:sz w:val="28"/>
          <w:szCs w:val="28"/>
        </w:rPr>
        <w:t xml:space="preserve"> </w:t>
      </w:r>
      <w:r w:rsidR="00AB048B" w:rsidRPr="00FD223D">
        <w:rPr>
          <w:rFonts w:ascii="Times New Roman" w:hAnsi="Times New Roman"/>
          <w:sz w:val="28"/>
          <w:szCs w:val="28"/>
          <w:lang w:eastAsia="ru-RU"/>
        </w:rPr>
        <w:t>андрология", "Детская эндокринология", "Гастроэнтерология", "Гематология", "Гериатрия", "Инфекционные болезни", "Кардиология", "</w:t>
      </w:r>
      <w:proofErr w:type="spellStart"/>
      <w:r w:rsidR="00AB048B" w:rsidRPr="00FD223D">
        <w:rPr>
          <w:rFonts w:ascii="Times New Roman" w:hAnsi="Times New Roman"/>
          <w:sz w:val="28"/>
          <w:szCs w:val="28"/>
          <w:lang w:eastAsia="ru-RU"/>
        </w:rPr>
        <w:t>Колопроктология</w:t>
      </w:r>
      <w:proofErr w:type="spellEnd"/>
      <w:r w:rsidR="00AB048B" w:rsidRPr="00FD223D">
        <w:rPr>
          <w:rFonts w:ascii="Times New Roman" w:hAnsi="Times New Roman"/>
          <w:sz w:val="28"/>
          <w:szCs w:val="28"/>
          <w:lang w:eastAsia="ru-RU"/>
        </w:rPr>
        <w:t xml:space="preserve">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</w:t>
      </w:r>
      <w:r w:rsidR="00AB048B" w:rsidRPr="00FD223D">
        <w:rPr>
          <w:rFonts w:ascii="Times New Roman" w:hAnsi="Times New Roman"/>
          <w:sz w:val="28"/>
          <w:szCs w:val="28"/>
        </w:rPr>
        <w:t xml:space="preserve"> </w:t>
      </w:r>
      <w:r w:rsidR="00FB7192" w:rsidRPr="00FD223D">
        <w:rPr>
          <w:rFonts w:ascii="Times New Roman" w:hAnsi="Times New Roman"/>
          <w:sz w:val="28"/>
          <w:szCs w:val="28"/>
          <w:lang w:eastAsia="ru-RU"/>
        </w:rPr>
        <w:t>"Профпатология", "Пульмонология", "Ревматология", "Рентген</w:t>
      </w:r>
      <w:r w:rsidR="00D516BC">
        <w:rPr>
          <w:rFonts w:ascii="Times New Roman" w:hAnsi="Times New Roman"/>
          <w:sz w:val="28"/>
          <w:szCs w:val="28"/>
          <w:lang w:eastAsia="ru-RU"/>
        </w:rPr>
        <w:t>ология", "</w:t>
      </w:r>
      <w:proofErr w:type="spellStart"/>
      <w:r w:rsidR="00D516BC">
        <w:rPr>
          <w:rFonts w:ascii="Times New Roman" w:hAnsi="Times New Roman"/>
          <w:sz w:val="28"/>
          <w:szCs w:val="28"/>
          <w:lang w:eastAsia="ru-RU"/>
        </w:rPr>
        <w:t>Рентгенэндоваскулярная</w:t>
      </w:r>
      <w:proofErr w:type="spellEnd"/>
      <w:r w:rsidR="00FB7192" w:rsidRPr="00FD223D">
        <w:rPr>
          <w:rFonts w:ascii="Times New Roman" w:hAnsi="Times New Roman"/>
          <w:sz w:val="28"/>
          <w:szCs w:val="28"/>
          <w:lang w:eastAsia="ru-RU"/>
        </w:rPr>
        <w:t xml:space="preserve">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"Челюстно-лицевая</w:t>
      </w:r>
      <w:r w:rsidR="00FB7192" w:rsidRPr="00AB048B">
        <w:rPr>
          <w:rFonts w:ascii="Times New Roman" w:hAnsi="Times New Roman"/>
          <w:i/>
          <w:iCs/>
          <w:color w:val="333333"/>
          <w:sz w:val="28"/>
          <w:szCs w:val="28"/>
          <w:lang w:eastAsia="ru-RU"/>
        </w:rPr>
        <w:t xml:space="preserve"> </w:t>
      </w:r>
      <w:r w:rsidR="00FB7192" w:rsidRPr="00FD223D">
        <w:rPr>
          <w:rFonts w:ascii="Times New Roman" w:hAnsi="Times New Roman"/>
          <w:sz w:val="28"/>
          <w:szCs w:val="28"/>
          <w:lang w:eastAsia="ru-RU"/>
        </w:rPr>
        <w:t>хирургия", "Эндокринология" и дополнительное профессиональное образование - программы профессиональной переподготовки по специальности "Ультразвуковая диагностика</w:t>
      </w:r>
      <w:r w:rsidR="00FD223D" w:rsidRPr="00FD223D">
        <w:rPr>
          <w:rFonts w:ascii="Times New Roman" w:hAnsi="Times New Roman"/>
          <w:i/>
          <w:iCs/>
          <w:color w:val="333333"/>
          <w:sz w:val="28"/>
          <w:szCs w:val="28"/>
        </w:rPr>
        <w:t>»</w:t>
      </w:r>
      <w:r w:rsidR="00207501" w:rsidRPr="00207501">
        <w:rPr>
          <w:sz w:val="28"/>
          <w:szCs w:val="28"/>
        </w:rPr>
        <w:t xml:space="preserve"> </w:t>
      </w:r>
    </w:p>
    <w:p w:rsidR="00F82D91" w:rsidRDefault="00F82D91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дополнительного профессионального образования: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тематическое усовершенствование, 150 академических часов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t xml:space="preserve">Форма обучения: </w:t>
      </w:r>
      <w:r w:rsidRPr="001D737C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</w:rPr>
        <w:t>очно - заочная, с частичным отрывом от производства с использованием дистанционных технологий.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</w:rPr>
      </w:pPr>
      <w:r w:rsidRPr="001D737C">
        <w:rPr>
          <w:rStyle w:val="a3"/>
          <w:rFonts w:ascii="Times New Roman" w:hAnsi="Times New Roman"/>
          <w:color w:val="000000"/>
          <w:sz w:val="28"/>
          <w:szCs w:val="28"/>
          <w:bdr w:val="none" w:sz="0" w:space="0" w:color="auto" w:frame="1"/>
        </w:rPr>
        <w:t>Режим занятий:</w:t>
      </w:r>
      <w:r w:rsidRPr="001D737C">
        <w:rPr>
          <w:rStyle w:val="apple-converted-space"/>
          <w:rFonts w:ascii="Times New Roman" w:hAnsi="Times New Roman"/>
          <w:color w:val="000000"/>
          <w:sz w:val="28"/>
          <w:szCs w:val="28"/>
        </w:rPr>
        <w:t xml:space="preserve"> </w:t>
      </w:r>
      <w:r w:rsidRPr="001D737C">
        <w:rPr>
          <w:rFonts w:ascii="Times New Roman" w:hAnsi="Times New Roman"/>
          <w:color w:val="000000"/>
          <w:sz w:val="28"/>
          <w:szCs w:val="28"/>
        </w:rPr>
        <w:t>6 академических часов в день.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FC0BFA" w:rsidRPr="00F90142" w:rsidRDefault="00FC0BFA" w:rsidP="00F90142">
      <w:pPr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eastAsia="ru-RU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Цель учебной программы</w:t>
      </w: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: </w:t>
      </w:r>
      <w:r w:rsidRPr="00F9014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Повышение квалификации, обновление и </w:t>
      </w:r>
      <w:r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получение дополнительных специальных знаний, совершенствование умений и навыков </w:t>
      </w:r>
      <w:r w:rsidR="00DC374A" w:rsidRPr="00F90142">
        <w:rPr>
          <w:rFonts w:ascii="Times New Roman" w:hAnsi="Times New Roman"/>
          <w:bCs/>
          <w:color w:val="000000"/>
          <w:sz w:val="28"/>
          <w:szCs w:val="28"/>
          <w:shd w:val="clear" w:color="auto" w:fill="FFFFFF"/>
          <w:lang w:eastAsia="ru-RU"/>
        </w:rPr>
        <w:t xml:space="preserve">владения </w:t>
      </w:r>
      <w:r w:rsidR="00F90142" w:rsidRPr="00F90142">
        <w:rPr>
          <w:rFonts w:ascii="Times New Roman" w:hAnsi="Times New Roman"/>
          <w:color w:val="000000"/>
          <w:sz w:val="28"/>
          <w:szCs w:val="28"/>
        </w:rPr>
        <w:t xml:space="preserve">современными методами </w:t>
      </w:r>
      <w:r w:rsidR="00FD223D">
        <w:rPr>
          <w:rFonts w:ascii="Times New Roman" w:hAnsi="Times New Roman"/>
          <w:color w:val="000000"/>
          <w:sz w:val="28"/>
          <w:szCs w:val="28"/>
        </w:rPr>
        <w:t>ультразвуковой диагностики.</w:t>
      </w:r>
    </w:p>
    <w:p w:rsidR="008C23E4" w:rsidRPr="00ED364E" w:rsidRDefault="00FC0BFA" w:rsidP="00A07BA1">
      <w:pPr>
        <w:jc w:val="both"/>
        <w:rPr>
          <w:rFonts w:ascii="Times New Roman" w:hAnsi="Times New Roman"/>
          <w:color w:val="000000"/>
          <w:sz w:val="28"/>
          <w:szCs w:val="28"/>
        </w:rPr>
      </w:pPr>
      <w:r w:rsidRPr="00817469">
        <w:rPr>
          <w:rFonts w:ascii="Times New Roman" w:hAnsi="Times New Roman"/>
          <w:b/>
          <w:sz w:val="28"/>
          <w:szCs w:val="28"/>
        </w:rPr>
        <w:t>Актуальность учебной программы</w:t>
      </w:r>
      <w:r w:rsidR="00F82D91">
        <w:rPr>
          <w:rFonts w:ascii="Times New Roman" w:hAnsi="Times New Roman"/>
          <w:b/>
          <w:sz w:val="28"/>
          <w:szCs w:val="28"/>
        </w:rPr>
        <w:t xml:space="preserve">. </w:t>
      </w:r>
      <w:r w:rsidR="00A07BA1" w:rsidRPr="00A32A7B">
        <w:rPr>
          <w:rFonts w:ascii="Times New Roman" w:hAnsi="Times New Roman"/>
          <w:sz w:val="28"/>
          <w:szCs w:val="28"/>
        </w:rPr>
        <w:t xml:space="preserve">В настоящее время в диагностике заболеваний ряда органов и систем метод ультразвуковых исследований может рассматриваться как предпочтительный,  даже основной и наиболее важный, широко используемый в клинической практике. Метод не имеет противопоказаний, безопасен, отличается достаточно высокой диагностической эффективностью, отсутствием лучевой нагрузки (позволяет исследовать беременных и детей), </w:t>
      </w:r>
      <w:proofErr w:type="spellStart"/>
      <w:r w:rsidR="00A07BA1" w:rsidRPr="00A32A7B">
        <w:rPr>
          <w:rFonts w:ascii="Times New Roman" w:hAnsi="Times New Roman"/>
          <w:sz w:val="28"/>
          <w:szCs w:val="28"/>
        </w:rPr>
        <w:t>неинвазивен</w:t>
      </w:r>
      <w:proofErr w:type="spellEnd"/>
      <w:r w:rsidR="00A07BA1" w:rsidRPr="00A32A7B">
        <w:rPr>
          <w:rFonts w:ascii="Times New Roman" w:hAnsi="Times New Roman"/>
          <w:sz w:val="28"/>
          <w:szCs w:val="28"/>
        </w:rPr>
        <w:t>, допускает возможность многократного исследования, а также тем, что он проводится в режиме реального времени. Вместе с тем, чтобы знать, понимать, и обеспечивать в каждом конкретном случае применения ультразвуковых медицинских технологий к разноплановым больным (либо здоровым) всех достоинств метода врачу ультразвуковой диагностики необходимо быть в курсе новейших достижений ультразвуковой техники, методологических инноваций, необходимости повышения квалификации в течение всей трудовой жизни.</w:t>
      </w:r>
    </w:p>
    <w:p w:rsidR="00FC0BFA" w:rsidRPr="001D737C" w:rsidRDefault="00FC0BFA" w:rsidP="00B12701">
      <w:pPr>
        <w:jc w:val="center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Организационно-педагогические условия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1.Формы учебных активностей: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proofErr w:type="spellStart"/>
      <w:r w:rsidRPr="001D737C">
        <w:rPr>
          <w:rFonts w:ascii="Times New Roman" w:hAnsi="Times New Roman"/>
          <w:sz w:val="28"/>
          <w:szCs w:val="28"/>
        </w:rPr>
        <w:t>видеолекция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подготовленный и размещенный на учебном портале лекционный материал; 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дистанционная интерактивная сессия (вебинар)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семинарское занятие, проходящее за счет использования виртуального программного обеспечения для телеконференцсвязи, проходит в режиме реального времени;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практическое задание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ситуационная задача с перечнем вопросов для самостоятельной подготовки;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самоподготовка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самостоятельное изучение представленных нормативных документов, методических пособий, клинических рекомендаций по каждому из разделов цикла;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индивидуальная консультация </w:t>
      </w:r>
      <w:r w:rsidRPr="001D737C">
        <w:rPr>
          <w:rFonts w:ascii="Times New Roman" w:hAnsi="Times New Roman"/>
          <w:b/>
          <w:sz w:val="28"/>
          <w:szCs w:val="28"/>
        </w:rPr>
        <w:t>-</w:t>
      </w:r>
      <w:r w:rsidRPr="001D737C">
        <w:rPr>
          <w:rFonts w:ascii="Times New Roman" w:hAnsi="Times New Roman"/>
          <w:sz w:val="28"/>
          <w:szCs w:val="28"/>
        </w:rPr>
        <w:t xml:space="preserve"> возможность задать вопрос и получить ответ от экспертов на цикле;</w:t>
      </w:r>
    </w:p>
    <w:p w:rsidR="00FC0BFA" w:rsidRPr="001D737C" w:rsidRDefault="00FC0BFA" w:rsidP="00FC0BFA">
      <w:pPr>
        <w:widowControl w:val="0"/>
        <w:numPr>
          <w:ilvl w:val="0"/>
          <w:numId w:val="2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тестирование онлайн.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2.Технические средства</w:t>
      </w:r>
      <w:r w:rsidRPr="001D737C">
        <w:rPr>
          <w:rFonts w:ascii="Times New Roman" w:hAnsi="Times New Roman"/>
          <w:sz w:val="28"/>
          <w:szCs w:val="28"/>
        </w:rPr>
        <w:t>: многофункциональная учебная платформа в среде интернет.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3.Функции учебной платформы: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индивидуальная регистрация слушателей;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размещение нормативных и методических материалов; 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расписания учебных активностей;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просмотр </w:t>
      </w:r>
      <w:proofErr w:type="spellStart"/>
      <w:r w:rsidRPr="001D737C">
        <w:rPr>
          <w:rFonts w:ascii="Times New Roman" w:hAnsi="Times New Roman"/>
          <w:sz w:val="28"/>
          <w:szCs w:val="28"/>
        </w:rPr>
        <w:t>видеолекций</w:t>
      </w:r>
      <w:proofErr w:type="spellEnd"/>
      <w:r w:rsidRPr="001D737C">
        <w:rPr>
          <w:rFonts w:ascii="Times New Roman" w:hAnsi="Times New Roman"/>
          <w:sz w:val="28"/>
          <w:szCs w:val="28"/>
        </w:rPr>
        <w:t>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ссылки на дистанционные интерактивные сессии;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практических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размещение тестовых заданий;</w:t>
      </w:r>
    </w:p>
    <w:p w:rsidR="00FC0BFA" w:rsidRPr="001D737C" w:rsidRDefault="00FC0BFA" w:rsidP="00FC0BFA">
      <w:pPr>
        <w:widowControl w:val="0"/>
        <w:numPr>
          <w:ilvl w:val="0"/>
          <w:numId w:val="3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 xml:space="preserve">интерактивный чат для консультаций с экспертами. 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 xml:space="preserve">4.Формы аттестации: 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bookmarkStart w:id="1" w:name="_Hlk41131057"/>
      <w:bookmarkStart w:id="2" w:name="_Hlk42616009"/>
      <w:r w:rsidRPr="001D737C">
        <w:rPr>
          <w:rFonts w:ascii="Times New Roman" w:hAnsi="Times New Roman"/>
          <w:sz w:val="28"/>
          <w:szCs w:val="28"/>
        </w:rPr>
        <w:t xml:space="preserve">промежуточная аттестация проводится в форме выполнения практических заданий. Правильность выполнения практических заданий рассматривается на </w:t>
      </w:r>
      <w:proofErr w:type="spellStart"/>
      <w:r w:rsidRPr="001D737C">
        <w:rPr>
          <w:rFonts w:ascii="Times New Roman" w:hAnsi="Times New Roman"/>
          <w:sz w:val="28"/>
          <w:szCs w:val="28"/>
        </w:rPr>
        <w:t>вебинаре</w:t>
      </w:r>
      <w:proofErr w:type="spellEnd"/>
      <w:r w:rsidRPr="001D737C">
        <w:rPr>
          <w:rFonts w:ascii="Times New Roman" w:hAnsi="Times New Roman"/>
          <w:sz w:val="28"/>
          <w:szCs w:val="28"/>
        </w:rPr>
        <w:t xml:space="preserve"> и не влияет на оценку итогового тест-контроля.</w:t>
      </w:r>
    </w:p>
    <w:p w:rsidR="00FC0BFA" w:rsidRPr="001D737C" w:rsidRDefault="00FC0BFA" w:rsidP="00FC0BFA">
      <w:pPr>
        <w:widowControl w:val="0"/>
        <w:numPr>
          <w:ilvl w:val="0"/>
          <w:numId w:val="4"/>
        </w:num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итоговая аттестация включает тестовый контроль. Оценивается автоматически по 100 бальной системе. Дается 2 попытки на сдачу тестового контроля.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Менее 70% правильных ответов – «неудовлетворительно»;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70-80% правильных ответов - «удовлетворительно»;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81-90% - «хорошо»;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91-100% - «отлично»</w:t>
      </w:r>
      <w:bookmarkEnd w:id="1"/>
      <w:r w:rsidRPr="001D737C">
        <w:rPr>
          <w:rFonts w:ascii="Times New Roman" w:hAnsi="Times New Roman"/>
          <w:sz w:val="28"/>
          <w:szCs w:val="28"/>
        </w:rPr>
        <w:t>.</w:t>
      </w:r>
    </w:p>
    <w:bookmarkEnd w:id="2"/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При условии освоения Учебного плана в полном объёме и успешном прохождении итоговой аттестации слушателям выдаётся Удостоверение о повышении квалификации установленного образца по программе «</w:t>
      </w:r>
      <w:r w:rsidR="00A07BA1">
        <w:rPr>
          <w:rFonts w:ascii="Times New Roman" w:hAnsi="Times New Roman"/>
          <w:sz w:val="28"/>
          <w:szCs w:val="28"/>
        </w:rPr>
        <w:t>Отдельные</w:t>
      </w:r>
      <w:r w:rsidR="00A07BA1" w:rsidRPr="00A22DF8">
        <w:rPr>
          <w:rFonts w:ascii="Times New Roman" w:hAnsi="Times New Roman"/>
          <w:sz w:val="28"/>
          <w:szCs w:val="28"/>
        </w:rPr>
        <w:t xml:space="preserve"> вопросы </w:t>
      </w:r>
      <w:r w:rsidR="00A07BA1">
        <w:rPr>
          <w:rFonts w:ascii="Times New Roman" w:hAnsi="Times New Roman"/>
          <w:sz w:val="28"/>
          <w:szCs w:val="28"/>
        </w:rPr>
        <w:t xml:space="preserve"> ультразвуковой диагностики</w:t>
      </w:r>
      <w:r w:rsidRPr="001D737C">
        <w:rPr>
          <w:rFonts w:ascii="Times New Roman" w:hAnsi="Times New Roman"/>
          <w:sz w:val="28"/>
          <w:szCs w:val="28"/>
        </w:rPr>
        <w:t>»</w:t>
      </w:r>
      <w:r w:rsidR="00F82D91">
        <w:rPr>
          <w:rFonts w:ascii="Times New Roman" w:hAnsi="Times New Roman"/>
          <w:sz w:val="28"/>
          <w:szCs w:val="28"/>
        </w:rPr>
        <w:t xml:space="preserve">. </w:t>
      </w:r>
      <w:r w:rsidRPr="001D737C">
        <w:rPr>
          <w:rFonts w:ascii="Times New Roman" w:hAnsi="Times New Roman"/>
          <w:sz w:val="28"/>
          <w:szCs w:val="28"/>
        </w:rPr>
        <w:t>Наряду с документами о дополнительном профессиональном образовании выдаётся сертификат специалиста, в качестве документа, подтверждающего право заниматься медицинской и фармацевтической деятельностью в Российской Федерации.</w:t>
      </w: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FC0BFA" w:rsidRPr="001D737C" w:rsidRDefault="00FC0BFA" w:rsidP="00FC0BFA">
      <w:pPr>
        <w:widowControl w:val="0"/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sz w:val="28"/>
          <w:szCs w:val="28"/>
        </w:rPr>
        <w:t>Реализация дополнительной профессиональной образовательной программы обеспечена необходимыми учебно-методическими ресурсами и квалифицированными педагогическими кадрами.</w:t>
      </w:r>
    </w:p>
    <w:p w:rsidR="00FC0BFA" w:rsidRPr="00830E6C" w:rsidRDefault="00FC0BFA" w:rsidP="00830E6C">
      <w:pPr>
        <w:pStyle w:val="a4"/>
        <w:numPr>
          <w:ilvl w:val="0"/>
          <w:numId w:val="26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30E6C">
        <w:rPr>
          <w:rFonts w:ascii="Times New Roman" w:hAnsi="Times New Roman"/>
          <w:b/>
          <w:bCs/>
          <w:color w:val="000000"/>
          <w:sz w:val="28"/>
          <w:szCs w:val="28"/>
          <w:shd w:val="clear" w:color="auto" w:fill="FFFFFF"/>
        </w:rPr>
        <w:br w:type="page"/>
      </w:r>
      <w:r w:rsidRPr="00830E6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Планируемые результаты обучения</w:t>
      </w:r>
    </w:p>
    <w:p w:rsidR="00830E6C" w:rsidRPr="00830E6C" w:rsidRDefault="00830E6C" w:rsidP="00830E6C">
      <w:pPr>
        <w:pStyle w:val="a4"/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DF014F" w:rsidRPr="00830E6C" w:rsidRDefault="00FB7192" w:rsidP="00DF014F">
      <w:pPr>
        <w:spacing w:line="240" w:lineRule="auto"/>
        <w:jc w:val="both"/>
      </w:pPr>
      <w:r>
        <w:rPr>
          <w:rFonts w:ascii="Verdana" w:hAnsi="Verdana"/>
          <w:i/>
          <w:iCs/>
          <w:color w:val="333333"/>
        </w:rPr>
        <w:t xml:space="preserve"> </w:t>
      </w:r>
      <w:r w:rsidR="00B87D90">
        <w:rPr>
          <w:rFonts w:ascii="Verdana" w:hAnsi="Verdana"/>
          <w:i/>
          <w:iCs/>
          <w:color w:val="333333"/>
        </w:rPr>
        <w:t xml:space="preserve"> </w:t>
      </w:r>
      <w:r w:rsidR="00DF014F">
        <w:rPr>
          <w:rFonts w:ascii="Times New Roman" w:hAnsi="Times New Roman"/>
          <w:sz w:val="28"/>
          <w:szCs w:val="28"/>
        </w:rPr>
        <w:t>У обучающегося совершенствуются следующие профессиональные компетенции:</w:t>
      </w:r>
      <w:r w:rsidR="00DF014F">
        <w:t xml:space="preserve"> </w:t>
      </w:r>
    </w:p>
    <w:p w:rsidR="00DF014F" w:rsidRPr="00B87D90" w:rsidRDefault="00DF014F" w:rsidP="00DF014F">
      <w:pPr>
        <w:pStyle w:val="a4"/>
        <w:numPr>
          <w:ilvl w:val="0"/>
          <w:numId w:val="25"/>
        </w:num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Проведение ультразвуковых исследований и интерпретация их результатов (код А/01.8)</w:t>
      </w:r>
    </w:p>
    <w:p w:rsidR="00DF014F" w:rsidRPr="00B87D90" w:rsidRDefault="00DF014F" w:rsidP="00DF014F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-Определение медицинских показаний и медицинских противопоказаний к проведению ультразвукового исследования</w:t>
      </w:r>
    </w:p>
    <w:p w:rsidR="00DF014F" w:rsidRPr="00B87D90" w:rsidRDefault="00DF014F" w:rsidP="00DF014F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-Выбор методов ультразвукового исследования в соответствии с действующими порядками оказания медицинской помощи, клиническими рекомендациями (протоколами лечения) по вопросам оказания медицинской помощи, с учетом стандартов медицинской помощи</w:t>
      </w:r>
    </w:p>
    <w:p w:rsidR="00DF014F" w:rsidRPr="00B87D90" w:rsidRDefault="00DF014F" w:rsidP="00DF014F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 xml:space="preserve">-Проведение ультразвуковых исследований у пациентов различного возраста (включая беременных женщин) методами </w:t>
      </w:r>
      <w:proofErr w:type="spellStart"/>
      <w:r w:rsidRPr="00B87D90">
        <w:rPr>
          <w:rFonts w:ascii="Times New Roman" w:hAnsi="Times New Roman"/>
          <w:sz w:val="28"/>
          <w:szCs w:val="28"/>
        </w:rPr>
        <w:t>серошкальной</w:t>
      </w:r>
      <w:proofErr w:type="spellEnd"/>
      <w:r w:rsidRPr="00B87D90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Pr="00B87D90">
        <w:rPr>
          <w:rFonts w:ascii="Times New Roman" w:hAnsi="Times New Roman"/>
          <w:sz w:val="28"/>
          <w:szCs w:val="28"/>
        </w:rPr>
        <w:t>эхографии</w:t>
      </w:r>
      <w:proofErr w:type="spellEnd"/>
      <w:r w:rsidRPr="00B87D90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87D90">
        <w:rPr>
          <w:rFonts w:ascii="Times New Roman" w:hAnsi="Times New Roman"/>
          <w:sz w:val="28"/>
          <w:szCs w:val="28"/>
        </w:rPr>
        <w:t>доплерографии</w:t>
      </w:r>
      <w:proofErr w:type="spellEnd"/>
      <w:r w:rsidRPr="00B87D90">
        <w:rPr>
          <w:rFonts w:ascii="Times New Roman" w:hAnsi="Times New Roman"/>
          <w:sz w:val="28"/>
          <w:szCs w:val="28"/>
        </w:rPr>
        <w:t xml:space="preserve"> с качественным и количественным анализом, 3D(4D)-</w:t>
      </w:r>
      <w:proofErr w:type="spellStart"/>
      <w:r w:rsidRPr="00B87D90">
        <w:rPr>
          <w:rFonts w:ascii="Times New Roman" w:hAnsi="Times New Roman"/>
          <w:sz w:val="28"/>
          <w:szCs w:val="28"/>
        </w:rPr>
        <w:t>эхографии</w:t>
      </w:r>
      <w:proofErr w:type="spellEnd"/>
    </w:p>
    <w:p w:rsidR="00DF014F" w:rsidRPr="00B87D90" w:rsidRDefault="00DF014F" w:rsidP="00DF014F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 xml:space="preserve">-Выполнение измерений во время проведения ультразвуковых исследований и (или) при </w:t>
      </w:r>
      <w:proofErr w:type="spellStart"/>
      <w:r w:rsidRPr="00B87D90">
        <w:rPr>
          <w:rFonts w:ascii="Times New Roman" w:hAnsi="Times New Roman"/>
          <w:sz w:val="28"/>
          <w:szCs w:val="28"/>
        </w:rPr>
        <w:t>постпроцессинговом</w:t>
      </w:r>
      <w:proofErr w:type="spellEnd"/>
      <w:r w:rsidRPr="00B87D90">
        <w:rPr>
          <w:rFonts w:ascii="Times New Roman" w:hAnsi="Times New Roman"/>
          <w:sz w:val="28"/>
          <w:szCs w:val="28"/>
        </w:rPr>
        <w:t xml:space="preserve"> анализе сохраненной в памяти ультразвукового аппарата информации</w:t>
      </w:r>
    </w:p>
    <w:p w:rsidR="00DF014F" w:rsidRPr="00B87D90" w:rsidRDefault="00DF014F" w:rsidP="00DF014F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-Анализ и интерпретация результатов ультразвуковых исследований</w:t>
      </w:r>
    </w:p>
    <w:p w:rsidR="00DF014F" w:rsidRPr="00B87D90" w:rsidRDefault="00DF014F" w:rsidP="00DF014F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-Сопоставление результатов ультразвукового исследования с результатами осмотра пациента врачами-специалистами и результатами лабораторных, инструментальных, включая лучевые, исследований</w:t>
      </w:r>
    </w:p>
    <w:p w:rsidR="00DF014F" w:rsidRPr="00B87D90" w:rsidRDefault="00DF014F" w:rsidP="00DF014F">
      <w:pPr>
        <w:pStyle w:val="a4"/>
        <w:numPr>
          <w:ilvl w:val="0"/>
          <w:numId w:val="24"/>
        </w:num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Проведение анализа медико-статистической информации, ведение медицинской документации, организация деятельности находящихся в распоряжении медицинских работников</w:t>
      </w:r>
      <w:r>
        <w:rPr>
          <w:rFonts w:ascii="Times New Roman" w:hAnsi="Times New Roman"/>
          <w:sz w:val="28"/>
          <w:szCs w:val="28"/>
        </w:rPr>
        <w:t xml:space="preserve"> </w:t>
      </w:r>
      <w:r w:rsidRPr="00B87D90">
        <w:rPr>
          <w:rFonts w:ascii="Times New Roman" w:hAnsi="Times New Roman"/>
          <w:sz w:val="28"/>
          <w:szCs w:val="28"/>
        </w:rPr>
        <w:t>(код А/02.8)</w:t>
      </w:r>
    </w:p>
    <w:p w:rsidR="00DF014F" w:rsidRPr="00B87D90" w:rsidRDefault="00DF014F" w:rsidP="00DF014F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-Обеспечение внутреннего контроля качества и безопасности медицинской деятельности</w:t>
      </w:r>
    </w:p>
    <w:p w:rsidR="00DF014F" w:rsidRPr="00B87D90" w:rsidRDefault="00DF014F" w:rsidP="00DF014F">
      <w:pPr>
        <w:pStyle w:val="a4"/>
        <w:numPr>
          <w:ilvl w:val="0"/>
          <w:numId w:val="23"/>
        </w:num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Оказание медицинской помощи в экстренной форме (код А/03.8)</w:t>
      </w:r>
    </w:p>
    <w:p w:rsidR="00DF014F" w:rsidRDefault="00DF014F" w:rsidP="00DF014F">
      <w:pPr>
        <w:rPr>
          <w:rFonts w:ascii="Times New Roman" w:hAnsi="Times New Roman"/>
          <w:sz w:val="28"/>
          <w:szCs w:val="28"/>
        </w:rPr>
      </w:pPr>
      <w:r w:rsidRPr="00B87D90">
        <w:rPr>
          <w:rFonts w:ascii="Times New Roman" w:hAnsi="Times New Roman"/>
          <w:sz w:val="28"/>
          <w:szCs w:val="28"/>
        </w:rPr>
        <w:t>-Оценка состояния, требующего оказания медицинской помощи в экстренной форме</w:t>
      </w:r>
    </w:p>
    <w:p w:rsidR="00FC0BFA" w:rsidRDefault="00DF014F" w:rsidP="00DF014F">
      <w:pPr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E02D7">
        <w:rPr>
          <w:rFonts w:ascii="Times New Roman" w:hAnsi="Times New Roman"/>
          <w:sz w:val="28"/>
          <w:szCs w:val="28"/>
        </w:rPr>
        <w:t>- Интерпретация результатов осмотров, лабораторных и инструментальных исследований пациентов с хирургическими заболеваниями и (или) состояниями</w:t>
      </w:r>
      <w:r w:rsidR="00147587">
        <w:rPr>
          <w:rFonts w:ascii="Times New Roman" w:hAnsi="Times New Roman"/>
          <w:sz w:val="28"/>
          <w:szCs w:val="28"/>
        </w:rPr>
        <w:t>.</w:t>
      </w:r>
      <w:bookmarkStart w:id="3" w:name="_GoBack"/>
      <w:bookmarkEnd w:id="3"/>
    </w:p>
    <w:p w:rsidR="00EE5F8F" w:rsidRPr="001D737C" w:rsidRDefault="00EE5F8F" w:rsidP="00C00D5C">
      <w:pPr>
        <w:spacing w:after="0" w:line="240" w:lineRule="auto"/>
        <w:ind w:left="709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Учебный план</w:t>
      </w:r>
    </w:p>
    <w:p w:rsidR="00FC0BFA" w:rsidRPr="001D737C" w:rsidRDefault="00FC0BFA" w:rsidP="00FC0BFA">
      <w:pPr>
        <w:pStyle w:val="11"/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FC0BFA" w:rsidRPr="001D737C" w:rsidRDefault="00FC0BFA" w:rsidP="00D8667A">
      <w:pPr>
        <w:pStyle w:val="Default"/>
        <w:jc w:val="both"/>
        <w:rPr>
          <w:sz w:val="28"/>
          <w:szCs w:val="28"/>
        </w:rPr>
      </w:pPr>
      <w:r w:rsidRPr="001D737C">
        <w:rPr>
          <w:b/>
          <w:sz w:val="28"/>
          <w:szCs w:val="28"/>
          <w:lang w:eastAsia="ru-RU"/>
        </w:rPr>
        <w:t>Категория слушателей</w:t>
      </w:r>
      <w:r w:rsidRPr="001D737C">
        <w:rPr>
          <w:sz w:val="28"/>
          <w:szCs w:val="28"/>
          <w:lang w:eastAsia="ru-RU"/>
        </w:rPr>
        <w:t xml:space="preserve">: </w:t>
      </w:r>
      <w:r w:rsidR="00830E6C" w:rsidRPr="00FD223D">
        <w:rPr>
          <w:sz w:val="28"/>
          <w:szCs w:val="28"/>
        </w:rPr>
        <w:t xml:space="preserve">Высшее образование - </w:t>
      </w:r>
      <w:proofErr w:type="spellStart"/>
      <w:r w:rsidR="00830E6C" w:rsidRPr="00FD223D">
        <w:rPr>
          <w:sz w:val="28"/>
          <w:szCs w:val="28"/>
        </w:rPr>
        <w:t>специалитет</w:t>
      </w:r>
      <w:proofErr w:type="spellEnd"/>
      <w:r w:rsidR="00830E6C" w:rsidRPr="00FD223D">
        <w:rPr>
          <w:sz w:val="28"/>
          <w:szCs w:val="28"/>
        </w:rPr>
        <w:t xml:space="preserve"> по одной из специальностей: "Лечебное дело", "Педиатрия", "Медицинская биофизика" или "Медицинская кибернетика" (для лиц, завершивших образование до 2018 года) и подготовка в ординатуре по специальности "Ультразвуковая диагностика"</w:t>
      </w:r>
      <w:r w:rsidR="00830E6C">
        <w:rPr>
          <w:sz w:val="28"/>
          <w:szCs w:val="28"/>
        </w:rPr>
        <w:t>;</w:t>
      </w:r>
      <w:r w:rsidR="00830E6C" w:rsidRPr="00FD223D">
        <w:rPr>
          <w:sz w:val="28"/>
          <w:szCs w:val="28"/>
        </w:rPr>
        <w:t xml:space="preserve"> </w:t>
      </w:r>
      <w:r w:rsidR="00830E6C">
        <w:rPr>
          <w:sz w:val="28"/>
          <w:szCs w:val="28"/>
        </w:rPr>
        <w:t xml:space="preserve">либо </w:t>
      </w:r>
      <w:r w:rsidR="00830E6C" w:rsidRPr="00FD223D">
        <w:rPr>
          <w:sz w:val="28"/>
          <w:szCs w:val="28"/>
        </w:rPr>
        <w:t xml:space="preserve">  </w:t>
      </w:r>
      <w:r w:rsidR="00830E6C">
        <w:rPr>
          <w:sz w:val="28"/>
          <w:szCs w:val="28"/>
          <w:lang w:eastAsia="ru-RU"/>
        </w:rPr>
        <w:t>в</w:t>
      </w:r>
      <w:r w:rsidR="00830E6C" w:rsidRPr="00FD223D">
        <w:rPr>
          <w:sz w:val="28"/>
          <w:szCs w:val="28"/>
          <w:lang w:eastAsia="ru-RU"/>
        </w:rPr>
        <w:t xml:space="preserve">ысшее образование - </w:t>
      </w:r>
      <w:proofErr w:type="spellStart"/>
      <w:r w:rsidR="00830E6C" w:rsidRPr="00FD223D">
        <w:rPr>
          <w:sz w:val="28"/>
          <w:szCs w:val="28"/>
          <w:lang w:eastAsia="ru-RU"/>
        </w:rPr>
        <w:t>специалитет</w:t>
      </w:r>
      <w:proofErr w:type="spellEnd"/>
      <w:r w:rsidR="00830E6C" w:rsidRPr="00FD223D">
        <w:rPr>
          <w:sz w:val="28"/>
          <w:szCs w:val="28"/>
          <w:lang w:eastAsia="ru-RU"/>
        </w:rPr>
        <w:t xml:space="preserve"> по одной из специальностей: "Лечебное дело", "Педиатрия", "Медицинская биофизика" или "Медицинская кибернетика", подготовка в интернатуре и (или) ординатуре по одной из специальностей: "Авиационная и космическая медицина", "Акушерство и гинекология", "Анестезиология-реаниматология", "Водолазная медицина", "Дерматовенерология", "Детская хирургия", "Детская онкология", "Детская урология</w:t>
      </w:r>
      <w:r w:rsidR="00830E6C" w:rsidRPr="00FD223D">
        <w:rPr>
          <w:sz w:val="28"/>
          <w:szCs w:val="28"/>
        </w:rPr>
        <w:t xml:space="preserve"> </w:t>
      </w:r>
      <w:r w:rsidR="00830E6C" w:rsidRPr="00FD223D">
        <w:rPr>
          <w:sz w:val="28"/>
          <w:szCs w:val="28"/>
          <w:lang w:eastAsia="ru-RU"/>
        </w:rPr>
        <w:t>андрология", "Детская эндокринология", "Гастроэнтерология", "Гематология", "Гериатрия", "Инфекционные болезни", "Кардиология", "</w:t>
      </w:r>
      <w:proofErr w:type="spellStart"/>
      <w:r w:rsidR="00830E6C" w:rsidRPr="00FD223D">
        <w:rPr>
          <w:sz w:val="28"/>
          <w:szCs w:val="28"/>
          <w:lang w:eastAsia="ru-RU"/>
        </w:rPr>
        <w:t>Колопроктология</w:t>
      </w:r>
      <w:proofErr w:type="spellEnd"/>
      <w:r w:rsidR="00830E6C" w:rsidRPr="00FD223D">
        <w:rPr>
          <w:sz w:val="28"/>
          <w:szCs w:val="28"/>
          <w:lang w:eastAsia="ru-RU"/>
        </w:rPr>
        <w:t xml:space="preserve">", "Нефрология", "Неврология", "Неонатология", "Нейрохирургия", "Общая врачебная практика (семейная медицина)", "Онкология", "Оториноларингология", "Офтальмология", "Педиатрия", "Пластическая хирургия", </w:t>
      </w:r>
      <w:r w:rsidR="00830E6C" w:rsidRPr="00FD223D">
        <w:rPr>
          <w:sz w:val="28"/>
          <w:szCs w:val="28"/>
        </w:rPr>
        <w:t xml:space="preserve"> </w:t>
      </w:r>
      <w:r w:rsidR="00830E6C" w:rsidRPr="00FD223D">
        <w:rPr>
          <w:sz w:val="28"/>
          <w:szCs w:val="28"/>
          <w:lang w:eastAsia="ru-RU"/>
        </w:rPr>
        <w:t>"Профпатология", "Пульмонология", "Ревматология", "Рентгенология", "</w:t>
      </w:r>
      <w:proofErr w:type="spellStart"/>
      <w:r w:rsidR="00830E6C" w:rsidRPr="00FD223D">
        <w:rPr>
          <w:sz w:val="28"/>
          <w:szCs w:val="28"/>
          <w:lang w:eastAsia="ru-RU"/>
        </w:rPr>
        <w:t>Рентгенэндоваскулярные</w:t>
      </w:r>
      <w:proofErr w:type="spellEnd"/>
      <w:r w:rsidR="00830E6C" w:rsidRPr="00FD223D">
        <w:rPr>
          <w:sz w:val="28"/>
          <w:szCs w:val="28"/>
          <w:lang w:eastAsia="ru-RU"/>
        </w:rPr>
        <w:t xml:space="preserve"> диагностика и лечение", "Сердечно-сосудистая хирургия", "Скорая медицинская помощь", "Торакальная хирургия", "Терапия", "Травматология и ортопедия", "Урология", "Фтизиатрия", "Хирургия", "Челюстно-лицевая</w:t>
      </w:r>
      <w:r w:rsidR="00830E6C" w:rsidRPr="00AB048B">
        <w:rPr>
          <w:i/>
          <w:iCs/>
          <w:color w:val="333333"/>
          <w:sz w:val="28"/>
          <w:szCs w:val="28"/>
          <w:lang w:eastAsia="ru-RU"/>
        </w:rPr>
        <w:t xml:space="preserve"> </w:t>
      </w:r>
      <w:r w:rsidR="00830E6C" w:rsidRPr="00FD223D">
        <w:rPr>
          <w:sz w:val="28"/>
          <w:szCs w:val="28"/>
          <w:lang w:eastAsia="ru-RU"/>
        </w:rPr>
        <w:t>хирургия", "Эндокринология" и дополнительное профессиональное образование - программы профессиональной переподготовки по специальности "Ультразвуковая диагностика</w:t>
      </w:r>
      <w:r w:rsidR="00830E6C" w:rsidRPr="00FD223D">
        <w:rPr>
          <w:i/>
          <w:iCs/>
          <w:color w:val="333333"/>
          <w:sz w:val="28"/>
          <w:szCs w:val="28"/>
        </w:rPr>
        <w:t>»</w:t>
      </w:r>
      <w:r w:rsidR="00830E6C" w:rsidRPr="00207501">
        <w:rPr>
          <w:sz w:val="28"/>
          <w:szCs w:val="28"/>
        </w:rPr>
        <w:t xml:space="preserve"> </w:t>
      </w:r>
      <w:r w:rsidR="00ED364E" w:rsidRPr="00207501">
        <w:rPr>
          <w:sz w:val="28"/>
          <w:szCs w:val="28"/>
        </w:rPr>
        <w:t xml:space="preserve"> 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Продолжительность обучения</w:t>
      </w:r>
      <w:r w:rsidRPr="001D737C">
        <w:rPr>
          <w:rFonts w:ascii="Times New Roman" w:hAnsi="Times New Roman"/>
          <w:sz w:val="28"/>
          <w:szCs w:val="28"/>
        </w:rPr>
        <w:t>: 150 академических часов.</w:t>
      </w:r>
    </w:p>
    <w:p w:rsidR="00FC0BFA" w:rsidRPr="001D737C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0935F7" w:rsidRDefault="00FC0BFA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bCs/>
          <w:sz w:val="28"/>
          <w:szCs w:val="28"/>
        </w:rPr>
        <w:t>Форма обучения</w:t>
      </w:r>
      <w:r w:rsidRPr="001D737C">
        <w:rPr>
          <w:rFonts w:ascii="Times New Roman" w:hAnsi="Times New Roman"/>
          <w:sz w:val="28"/>
          <w:szCs w:val="28"/>
        </w:rPr>
        <w:t>: очно- заочная, с частичным отрывом от производства с использованием дистанционных технологий.</w:t>
      </w:r>
    </w:p>
    <w:p w:rsidR="00D16B92" w:rsidRDefault="00D16B92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p w:rsidR="00D16B92" w:rsidRDefault="00D16B92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D16B92">
        <w:rPr>
          <w:rFonts w:ascii="Times New Roman" w:hAnsi="Times New Roman"/>
          <w:b/>
          <w:sz w:val="28"/>
          <w:szCs w:val="28"/>
        </w:rPr>
        <w:t>Календарный план:</w:t>
      </w:r>
      <w:r>
        <w:rPr>
          <w:rFonts w:ascii="Times New Roman" w:hAnsi="Times New Roman"/>
          <w:b/>
          <w:sz w:val="28"/>
          <w:szCs w:val="28"/>
        </w:rPr>
        <w:t xml:space="preserve"> </w:t>
      </w:r>
      <w:r w:rsidR="00D516BC">
        <w:rPr>
          <w:rFonts w:ascii="Times New Roman" w:hAnsi="Times New Roman"/>
          <w:sz w:val="28"/>
          <w:szCs w:val="28"/>
        </w:rPr>
        <w:t>с 27.10.21 по 25.10.21</w:t>
      </w:r>
    </w:p>
    <w:p w:rsidR="00D516BC" w:rsidRDefault="00D516BC" w:rsidP="00D516BC">
      <w:pPr>
        <w:spacing w:after="0" w:line="240" w:lineRule="auto"/>
        <w:ind w:left="26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22.03.21 по 19.04.21</w:t>
      </w:r>
    </w:p>
    <w:p w:rsidR="00D516BC" w:rsidRDefault="00D516BC" w:rsidP="00D516BC">
      <w:pPr>
        <w:spacing w:after="0" w:line="240" w:lineRule="auto"/>
        <w:ind w:left="26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30.11.20 по 28.12.20</w:t>
      </w:r>
    </w:p>
    <w:p w:rsidR="00D516BC" w:rsidRPr="00D516BC" w:rsidRDefault="00D516BC" w:rsidP="00D516BC">
      <w:pPr>
        <w:spacing w:after="0" w:line="240" w:lineRule="auto"/>
        <w:ind w:left="2608"/>
        <w:jc w:val="both"/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с 05.10.20 по 02.11.20</w:t>
      </w:r>
    </w:p>
    <w:p w:rsidR="00830E6C" w:rsidRDefault="00830E6C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br w:type="page"/>
      </w:r>
    </w:p>
    <w:p w:rsidR="000935F7" w:rsidRPr="00AE7FE5" w:rsidRDefault="000935F7" w:rsidP="00FC0BFA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889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410"/>
        <w:gridCol w:w="992"/>
        <w:gridCol w:w="1276"/>
        <w:gridCol w:w="1418"/>
        <w:gridCol w:w="1701"/>
        <w:gridCol w:w="1417"/>
      </w:tblGrid>
      <w:tr w:rsidR="00FC0BFA" w:rsidRPr="00AE7FE5" w:rsidTr="00830E6C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№</w:t>
            </w:r>
          </w:p>
        </w:tc>
        <w:tc>
          <w:tcPr>
            <w:tcW w:w="24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Всего часов</w:t>
            </w:r>
          </w:p>
        </w:tc>
        <w:tc>
          <w:tcPr>
            <w:tcW w:w="581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 том числе</w:t>
            </w:r>
          </w:p>
        </w:tc>
      </w:tr>
      <w:tr w:rsidR="00FC0BFA" w:rsidRPr="00AE7FE5" w:rsidTr="00830E6C"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Видео лекции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830E6C">
            <w:pPr>
              <w:spacing w:after="0" w:line="240" w:lineRule="auto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Интер</w:t>
            </w:r>
            <w:r w:rsidR="00830E6C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а</w:t>
            </w: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ктивные сессии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Практические задания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bCs/>
                <w:sz w:val="28"/>
                <w:szCs w:val="28"/>
                <w:lang w:eastAsia="ru-RU"/>
              </w:rPr>
              <w:t>Самоподготовка</w:t>
            </w:r>
          </w:p>
        </w:tc>
      </w:tr>
      <w:tr w:rsidR="00FC0BFA" w:rsidRPr="00AE7FE5" w:rsidTr="00830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1.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A07BA1" w:rsidP="000935F7">
            <w:pPr>
              <w:rPr>
                <w:rFonts w:ascii="Times New Roman" w:hAnsi="Times New Roman"/>
                <w:sz w:val="28"/>
                <w:szCs w:val="28"/>
              </w:rPr>
            </w:pPr>
            <w:proofErr w:type="spellStart"/>
            <w:r w:rsidRPr="00431FD6">
              <w:rPr>
                <w:rFonts w:ascii="Times New Roman" w:hAnsi="Times New Roman"/>
                <w:sz w:val="28"/>
                <w:szCs w:val="28"/>
              </w:rPr>
              <w:t>Пренатальная</w:t>
            </w:r>
            <w:proofErr w:type="spellEnd"/>
            <w:r w:rsidRPr="00431FD6">
              <w:rPr>
                <w:rFonts w:ascii="Times New Roman" w:hAnsi="Times New Roman"/>
                <w:sz w:val="28"/>
                <w:szCs w:val="28"/>
              </w:rPr>
              <w:t xml:space="preserve"> диагностика. Проведение </w:t>
            </w:r>
            <w:proofErr w:type="spellStart"/>
            <w:r w:rsidRPr="00431FD6">
              <w:rPr>
                <w:rFonts w:ascii="Times New Roman" w:hAnsi="Times New Roman"/>
                <w:sz w:val="28"/>
                <w:szCs w:val="28"/>
              </w:rPr>
              <w:t>скрининговых</w:t>
            </w:r>
            <w:proofErr w:type="spellEnd"/>
            <w:r w:rsidRPr="00431FD6">
              <w:rPr>
                <w:rFonts w:ascii="Times New Roman" w:hAnsi="Times New Roman"/>
                <w:sz w:val="28"/>
                <w:szCs w:val="28"/>
              </w:rPr>
              <w:t xml:space="preserve"> исследований</w:t>
            </w:r>
            <w:r w:rsidR="00830E6C">
              <w:rPr>
                <w:rFonts w:ascii="Times New Roman" w:hAnsi="Times New Roman"/>
                <w:sz w:val="28"/>
                <w:szCs w:val="28"/>
              </w:rPr>
              <w:t>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8F" w:rsidRPr="00AE7FE5" w:rsidRDefault="00192413" w:rsidP="003A7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9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8F" w:rsidRPr="00AE7FE5" w:rsidRDefault="00192413" w:rsidP="003A7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9568F" w:rsidRPr="00AE7FE5" w:rsidRDefault="00192413" w:rsidP="003A711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0C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015CF4" w:rsidRPr="00AE7FE5" w:rsidTr="00830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F4" w:rsidRPr="00AE7FE5" w:rsidRDefault="00015CF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2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F4" w:rsidRPr="00C921CC" w:rsidRDefault="00015CF4" w:rsidP="00875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</w:rPr>
            </w:pPr>
            <w:r w:rsidRPr="00C921CC">
              <w:rPr>
                <w:rFonts w:ascii="Times New Roman" w:hAnsi="Times New Roman"/>
                <w:sz w:val="28"/>
                <w:szCs w:val="28"/>
              </w:rPr>
              <w:t>Ультразвуковое исследование молочной железы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F4" w:rsidRPr="00AE7FE5" w:rsidRDefault="00830E6C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F4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F4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F4" w:rsidRDefault="00830E6C" w:rsidP="00802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015CF4" w:rsidRDefault="00830E6C" w:rsidP="000C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19</w:t>
            </w:r>
          </w:p>
        </w:tc>
      </w:tr>
      <w:tr w:rsidR="00FC0BFA" w:rsidRPr="00AE7FE5" w:rsidTr="00830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15CF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3</w:t>
            </w:r>
            <w:r w:rsidR="00FC0BFA"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C921CC" w:rsidRDefault="00015CF4" w:rsidP="008758C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1CC">
              <w:rPr>
                <w:rFonts w:ascii="Times New Roman" w:hAnsi="Times New Roman"/>
                <w:sz w:val="28"/>
                <w:szCs w:val="28"/>
              </w:rPr>
              <w:t>Ультразвуковая диагностика в гинекологии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8024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0C3D60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21</w:t>
            </w:r>
          </w:p>
        </w:tc>
      </w:tr>
      <w:tr w:rsidR="00FC0BFA" w:rsidRPr="00AE7FE5" w:rsidTr="00830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15CF4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sz w:val="28"/>
                <w:szCs w:val="28"/>
                <w:lang w:eastAsia="ru-RU"/>
              </w:rPr>
              <w:t>4</w:t>
            </w:r>
            <w:r w:rsidR="00FC0BFA" w:rsidRPr="00AE7FE5">
              <w:rPr>
                <w:rFonts w:ascii="Times New Roman" w:hAnsi="Times New Roman"/>
                <w:sz w:val="28"/>
                <w:szCs w:val="28"/>
                <w:lang w:eastAsia="ru-RU"/>
              </w:rPr>
              <w:t>.</w:t>
            </w: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692757" w:rsidRPr="00C921CC" w:rsidRDefault="00015CF4" w:rsidP="00692757">
            <w:pPr>
              <w:spacing w:after="0" w:line="240" w:lineRule="auto"/>
              <w:jc w:val="both"/>
              <w:rPr>
                <w:rFonts w:ascii="Times New Roman" w:hAnsi="Times New Roman"/>
                <w:sz w:val="28"/>
                <w:szCs w:val="28"/>
                <w:lang w:eastAsia="ru-RU"/>
              </w:rPr>
            </w:pPr>
            <w:r w:rsidRPr="00C921CC">
              <w:rPr>
                <w:rFonts w:ascii="Times New Roman" w:hAnsi="Times New Roman"/>
                <w:sz w:val="28"/>
                <w:szCs w:val="28"/>
              </w:rPr>
              <w:t xml:space="preserve">Ультразвуковая диагностика в </w:t>
            </w:r>
            <w:proofErr w:type="spellStart"/>
            <w:r w:rsidRPr="00C921CC">
              <w:rPr>
                <w:rFonts w:ascii="Times New Roman" w:hAnsi="Times New Roman"/>
                <w:sz w:val="28"/>
                <w:szCs w:val="28"/>
              </w:rPr>
              <w:t>уронефрологии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EA3C93" w:rsidP="00E347C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 w:rsidRPr="00AE7FE5">
              <w:rPr>
                <w:rFonts w:ascii="Times New Roman" w:hAnsi="Times New Roman"/>
                <w:sz w:val="28"/>
                <w:szCs w:val="28"/>
              </w:rPr>
              <w:t>3</w:t>
            </w:r>
            <w:r w:rsidR="00E347CD" w:rsidRPr="00AE7FE5"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24</w:t>
            </w:r>
          </w:p>
        </w:tc>
      </w:tr>
      <w:tr w:rsidR="00FC0BFA" w:rsidRPr="00AE7FE5" w:rsidTr="00830E6C"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Итоговая аттестация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6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-</w:t>
            </w:r>
          </w:p>
        </w:tc>
      </w:tr>
      <w:tr w:rsidR="00FC0BFA" w:rsidRPr="00AE7FE5" w:rsidTr="00830E6C">
        <w:trPr>
          <w:trHeight w:val="4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</w:p>
        </w:tc>
        <w:tc>
          <w:tcPr>
            <w:tcW w:w="24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</w:tcPr>
          <w:p w:rsidR="00FC0BFA" w:rsidRPr="00AE7FE5" w:rsidRDefault="00FC0BFA" w:rsidP="00DC4BD1">
            <w:pPr>
              <w:spacing w:after="0" w:line="240" w:lineRule="auto"/>
              <w:jc w:val="both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ИТОГО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FC0BFA" w:rsidP="00D516BC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 w:rsidRPr="00AE7FE5"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150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0F0225" w:rsidP="000C3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30</w:t>
            </w:r>
          </w:p>
        </w:tc>
        <w:tc>
          <w:tcPr>
            <w:tcW w:w="141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0C3D60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11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26</w:t>
            </w:r>
          </w:p>
        </w:tc>
        <w:tc>
          <w:tcPr>
            <w:tcW w:w="1417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FC0BFA" w:rsidRPr="00AE7FE5" w:rsidRDefault="0019241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sz w:val="28"/>
                <w:szCs w:val="28"/>
                <w:lang w:eastAsia="ru-RU"/>
              </w:rPr>
            </w:pPr>
            <w:r>
              <w:rPr>
                <w:rFonts w:ascii="Times New Roman" w:hAnsi="Times New Roman"/>
                <w:b/>
                <w:sz w:val="28"/>
                <w:szCs w:val="28"/>
                <w:lang w:eastAsia="ru-RU"/>
              </w:rPr>
              <w:t>77</w:t>
            </w:r>
          </w:p>
        </w:tc>
      </w:tr>
    </w:tbl>
    <w:p w:rsidR="00FC0BFA" w:rsidRPr="001D737C" w:rsidRDefault="00FC0BFA" w:rsidP="00FC0BFA">
      <w:pPr>
        <w:pStyle w:val="11"/>
        <w:numPr>
          <w:ilvl w:val="0"/>
          <w:numId w:val="1"/>
        </w:num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8024CD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Рабочая программа учебных модулей</w:t>
      </w:r>
    </w:p>
    <w:p w:rsidR="00FC0BFA" w:rsidRPr="001B3C73" w:rsidRDefault="00FC0BFA" w:rsidP="00FC0BFA">
      <w:pPr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C921CC" w:rsidRDefault="00FC0BFA" w:rsidP="00C921CC">
      <w:pPr>
        <w:numPr>
          <w:ilvl w:val="1"/>
          <w:numId w:val="27"/>
        </w:numPr>
        <w:spacing w:after="0" w:line="240" w:lineRule="auto"/>
        <w:rPr>
          <w:rFonts w:ascii="Times New Roman" w:hAnsi="Times New Roman"/>
          <w:b/>
          <w:sz w:val="28"/>
          <w:szCs w:val="28"/>
        </w:rPr>
      </w:pPr>
      <w:r w:rsidRPr="00E01106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№1</w:t>
      </w:r>
      <w:r w:rsidRPr="00E01106">
        <w:rPr>
          <w:rFonts w:ascii="Times New Roman" w:hAnsi="Times New Roman"/>
          <w:b/>
          <w:sz w:val="28"/>
          <w:szCs w:val="28"/>
          <w:shd w:val="clear" w:color="auto" w:fill="FFFFFF"/>
        </w:rPr>
        <w:t>.</w:t>
      </w:r>
      <w:r w:rsidRPr="00E01106">
        <w:rPr>
          <w:rFonts w:ascii="Times New Roman" w:hAnsi="Times New Roman"/>
          <w:b/>
          <w:bCs/>
          <w:sz w:val="28"/>
          <w:szCs w:val="28"/>
          <w:shd w:val="clear" w:color="auto" w:fill="FFFFFF"/>
        </w:rPr>
        <w:t xml:space="preserve"> </w:t>
      </w:r>
      <w:proofErr w:type="spellStart"/>
      <w:r w:rsidR="00C921CC" w:rsidRPr="007D5A3B">
        <w:rPr>
          <w:rFonts w:ascii="Times New Roman" w:hAnsi="Times New Roman"/>
          <w:b/>
          <w:sz w:val="28"/>
          <w:szCs w:val="28"/>
        </w:rPr>
        <w:t>Пренатальная</w:t>
      </w:r>
      <w:proofErr w:type="spellEnd"/>
      <w:r w:rsidR="00C921CC" w:rsidRPr="007D5A3B">
        <w:rPr>
          <w:rFonts w:ascii="Times New Roman" w:hAnsi="Times New Roman"/>
          <w:b/>
          <w:sz w:val="28"/>
          <w:szCs w:val="28"/>
        </w:rPr>
        <w:t xml:space="preserve"> диагностика. Проведение </w:t>
      </w:r>
      <w:proofErr w:type="spellStart"/>
      <w:r w:rsidR="00C921CC" w:rsidRPr="007D5A3B">
        <w:rPr>
          <w:rFonts w:ascii="Times New Roman" w:hAnsi="Times New Roman"/>
          <w:b/>
          <w:sz w:val="28"/>
          <w:szCs w:val="28"/>
        </w:rPr>
        <w:t>скрининговых</w:t>
      </w:r>
      <w:proofErr w:type="spellEnd"/>
      <w:r w:rsidR="00C921CC" w:rsidRPr="007D5A3B">
        <w:rPr>
          <w:rFonts w:ascii="Times New Roman" w:hAnsi="Times New Roman"/>
          <w:b/>
          <w:sz w:val="28"/>
          <w:szCs w:val="28"/>
        </w:rPr>
        <w:t xml:space="preserve"> исследований</w:t>
      </w:r>
      <w:r w:rsidR="00D516BC">
        <w:rPr>
          <w:rFonts w:ascii="Times New Roman" w:hAnsi="Times New Roman"/>
          <w:b/>
          <w:sz w:val="28"/>
          <w:szCs w:val="28"/>
        </w:rPr>
        <w:t>.</w:t>
      </w:r>
    </w:p>
    <w:p w:rsidR="00C921CC" w:rsidRDefault="00C921CC" w:rsidP="007257B9">
      <w:pPr>
        <w:rPr>
          <w:rFonts w:ascii="Times New Roman" w:hAnsi="Times New Roman"/>
          <w:b/>
          <w:sz w:val="28"/>
          <w:szCs w:val="28"/>
        </w:rPr>
      </w:pPr>
    </w:p>
    <w:p w:rsidR="007257B9" w:rsidRPr="009172B0" w:rsidRDefault="007257B9" w:rsidP="007257B9">
      <w:pPr>
        <w:rPr>
          <w:rFonts w:ascii="Times New Roman" w:hAnsi="Times New Roman"/>
          <w:sz w:val="28"/>
          <w:szCs w:val="28"/>
        </w:rPr>
      </w:pPr>
      <w:r w:rsidRPr="0004240E">
        <w:rPr>
          <w:rFonts w:ascii="Times New Roman" w:hAnsi="Times New Roman"/>
          <w:b/>
          <w:sz w:val="28"/>
          <w:szCs w:val="28"/>
        </w:rPr>
        <w:t>Трудоемкость:</w:t>
      </w:r>
      <w:r w:rsidR="00D516BC">
        <w:rPr>
          <w:rFonts w:ascii="Times New Roman" w:hAnsi="Times New Roman"/>
          <w:b/>
          <w:sz w:val="28"/>
          <w:szCs w:val="28"/>
        </w:rPr>
        <w:t xml:space="preserve"> </w:t>
      </w:r>
      <w:r w:rsidRPr="009172B0">
        <w:rPr>
          <w:rFonts w:ascii="Times New Roman" w:hAnsi="Times New Roman"/>
          <w:sz w:val="28"/>
          <w:szCs w:val="28"/>
        </w:rPr>
        <w:t>36 академических часов, в том числе</w:t>
      </w:r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 xml:space="preserve">Видеолекции </w:t>
      </w:r>
      <w:r w:rsidR="003A7112">
        <w:rPr>
          <w:rFonts w:ascii="Times New Roman" w:hAnsi="Times New Roman"/>
          <w:sz w:val="28"/>
          <w:szCs w:val="28"/>
        </w:rPr>
        <w:t>-9</w:t>
      </w:r>
      <w:r w:rsidRPr="009172B0">
        <w:rPr>
          <w:rFonts w:ascii="Times New Roman" w:hAnsi="Times New Roman"/>
          <w:sz w:val="28"/>
          <w:szCs w:val="28"/>
        </w:rPr>
        <w:t xml:space="preserve"> ак.часов</w:t>
      </w:r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 xml:space="preserve">Дистанционные интерактивные сессии (вебинары)- </w:t>
      </w:r>
      <w:r w:rsidR="003A7112">
        <w:rPr>
          <w:rFonts w:ascii="Times New Roman" w:hAnsi="Times New Roman"/>
          <w:sz w:val="28"/>
          <w:szCs w:val="28"/>
        </w:rPr>
        <w:t>2</w:t>
      </w:r>
      <w:r w:rsidRPr="009172B0">
        <w:rPr>
          <w:rFonts w:ascii="Times New Roman" w:hAnsi="Times New Roman"/>
          <w:sz w:val="28"/>
          <w:szCs w:val="28"/>
        </w:rPr>
        <w:t xml:space="preserve"> ак. часа</w:t>
      </w:r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>Практические задания</w:t>
      </w:r>
      <w:r w:rsidR="003A7112">
        <w:rPr>
          <w:rFonts w:ascii="Times New Roman" w:hAnsi="Times New Roman"/>
          <w:sz w:val="28"/>
          <w:szCs w:val="28"/>
        </w:rPr>
        <w:t>-4</w:t>
      </w:r>
      <w:r w:rsidRPr="009172B0">
        <w:rPr>
          <w:rFonts w:ascii="Times New Roman" w:hAnsi="Times New Roman"/>
          <w:sz w:val="28"/>
          <w:szCs w:val="28"/>
        </w:rPr>
        <w:t xml:space="preserve"> ак. </w:t>
      </w:r>
      <w:proofErr w:type="spellStart"/>
      <w:r w:rsidRPr="009172B0">
        <w:rPr>
          <w:rFonts w:ascii="Times New Roman" w:hAnsi="Times New Roman"/>
          <w:sz w:val="28"/>
          <w:szCs w:val="28"/>
        </w:rPr>
        <w:t>чаcов</w:t>
      </w:r>
      <w:proofErr w:type="spellEnd"/>
    </w:p>
    <w:p w:rsidR="007257B9" w:rsidRPr="009172B0" w:rsidRDefault="007257B9" w:rsidP="007257B9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9172B0">
        <w:rPr>
          <w:rFonts w:ascii="Times New Roman" w:hAnsi="Times New Roman"/>
          <w:sz w:val="28"/>
          <w:szCs w:val="28"/>
        </w:rPr>
        <w:t xml:space="preserve">Самоподготовка-21 </w:t>
      </w:r>
      <w:proofErr w:type="spellStart"/>
      <w:r w:rsidRPr="009172B0">
        <w:rPr>
          <w:rFonts w:ascii="Times New Roman" w:hAnsi="Times New Roman"/>
          <w:sz w:val="28"/>
          <w:szCs w:val="28"/>
        </w:rPr>
        <w:t>ак.ч</w:t>
      </w:r>
      <w:proofErr w:type="spellEnd"/>
      <w:r w:rsidRPr="009172B0">
        <w:rPr>
          <w:rFonts w:ascii="Times New Roman" w:hAnsi="Times New Roman"/>
          <w:sz w:val="28"/>
          <w:szCs w:val="28"/>
        </w:rPr>
        <w:t>.</w:t>
      </w:r>
    </w:p>
    <w:p w:rsidR="007257B9" w:rsidRPr="009172B0" w:rsidRDefault="007257B9" w:rsidP="007257B9">
      <w:pPr>
        <w:spacing w:after="0"/>
        <w:rPr>
          <w:rFonts w:ascii="Times New Roman" w:hAnsi="Times New Roman"/>
          <w:sz w:val="28"/>
          <w:szCs w:val="28"/>
        </w:rPr>
      </w:pPr>
    </w:p>
    <w:p w:rsidR="007257B9" w:rsidRPr="00634E4C" w:rsidRDefault="007257B9" w:rsidP="007257B9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04240E">
        <w:rPr>
          <w:rFonts w:ascii="Times New Roman" w:hAnsi="Times New Roman"/>
          <w:b/>
          <w:sz w:val="28"/>
          <w:szCs w:val="28"/>
        </w:rPr>
        <w:t>Содержание учебного модуля:</w:t>
      </w:r>
      <w:r w:rsidRPr="0004240E">
        <w:rPr>
          <w:rFonts w:ascii="Times New Roman" w:hAnsi="Times New Roman"/>
          <w:b/>
          <w:sz w:val="28"/>
          <w:szCs w:val="28"/>
          <w:shd w:val="clear" w:color="auto" w:fill="FFFFFF"/>
        </w:rPr>
        <w:t xml:space="preserve"> </w:t>
      </w:r>
    </w:p>
    <w:p w:rsidR="007257B9" w:rsidRPr="009172B0" w:rsidRDefault="007257B9" w:rsidP="007257B9">
      <w:pPr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257B9" w:rsidRPr="009172B0" w:rsidTr="004A21E0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 том числе</w:t>
            </w:r>
          </w:p>
        </w:tc>
      </w:tr>
      <w:tr w:rsidR="007257B9" w:rsidRPr="009172B0" w:rsidTr="004A21E0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29568F" w:rsidP="004A21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Вебина</w:t>
            </w:r>
            <w:r w:rsidR="007257B9" w:rsidRPr="009172B0">
              <w:rPr>
                <w:rFonts w:ascii="Times New Roman" w:hAnsi="Times New Roman"/>
                <w:sz w:val="28"/>
                <w:szCs w:val="28"/>
              </w:rPr>
              <w:t>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29568F" w:rsidP="004A21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Практичес</w:t>
            </w:r>
            <w:r w:rsidR="007257B9" w:rsidRPr="009172B0">
              <w:rPr>
                <w:rFonts w:ascii="Times New Roman" w:hAnsi="Times New Roman"/>
                <w:sz w:val="28"/>
                <w:szCs w:val="28"/>
              </w:rPr>
              <w:t>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29568F" w:rsidP="004A21E0">
            <w:pPr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Самопод</w:t>
            </w:r>
            <w:r w:rsidR="007257B9" w:rsidRPr="009172B0">
              <w:rPr>
                <w:rFonts w:ascii="Times New Roman" w:hAnsi="Times New Roman"/>
                <w:sz w:val="28"/>
                <w:szCs w:val="28"/>
              </w:rPr>
              <w:t>готовка</w:t>
            </w:r>
          </w:p>
        </w:tc>
      </w:tr>
      <w:tr w:rsidR="007257B9" w:rsidRPr="009172B0" w:rsidTr="004A21E0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C921CC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7D5A3B">
              <w:rPr>
                <w:rFonts w:ascii="Times New Roman" w:hAnsi="Times New Roman"/>
                <w:sz w:val="28"/>
                <w:szCs w:val="28"/>
              </w:rPr>
              <w:t xml:space="preserve">Проведение скрининга </w:t>
            </w:r>
            <w:r w:rsidRPr="007D5A3B">
              <w:rPr>
                <w:rFonts w:ascii="Times New Roman" w:hAnsi="Times New Roman"/>
                <w:sz w:val="28"/>
                <w:szCs w:val="28"/>
                <w:lang w:val="en-US"/>
              </w:rPr>
              <w:t>I</w:t>
            </w:r>
            <w:r w:rsidRPr="007D5A3B">
              <w:rPr>
                <w:rFonts w:ascii="Times New Roman" w:hAnsi="Times New Roman"/>
                <w:sz w:val="28"/>
                <w:szCs w:val="28"/>
              </w:rPr>
              <w:t xml:space="preserve"> триместра беременности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3A7112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29568F" w:rsidP="007257B9">
            <w:pPr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29568F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29568F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3A7112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7257B9" w:rsidRPr="009172B0" w:rsidTr="007257B9">
        <w:trPr>
          <w:trHeight w:val="1430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</w:t>
            </w:r>
            <w:r w:rsidR="00830E6C">
              <w:rPr>
                <w:rFonts w:ascii="Times New Roman" w:hAnsi="Times New Roman"/>
                <w:sz w:val="28"/>
                <w:szCs w:val="28"/>
              </w:rPr>
              <w:t>.</w:t>
            </w:r>
            <w:r w:rsidRPr="009172B0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C921CC" w:rsidP="00C92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1CC">
              <w:rPr>
                <w:rFonts w:ascii="Times New Roman" w:hAnsi="Times New Roman"/>
                <w:sz w:val="28"/>
                <w:szCs w:val="28"/>
              </w:rPr>
              <w:t>Проведение скрининговых исследований</w:t>
            </w:r>
            <w:r w:rsidRPr="007D5A3B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</w:t>
            </w:r>
            <w:r w:rsidRPr="00C921CC"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A3B">
              <w:rPr>
                <w:rFonts w:ascii="Times New Roman" w:hAnsi="Times New Roman"/>
                <w:sz w:val="28"/>
                <w:szCs w:val="28"/>
              </w:rPr>
              <w:t>триместра беременности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3A7112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29568F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29568F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C921CC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3A7112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6</w:t>
            </w:r>
          </w:p>
        </w:tc>
      </w:tr>
      <w:tr w:rsidR="007257B9" w:rsidRPr="009172B0" w:rsidTr="007257B9">
        <w:trPr>
          <w:trHeight w:val="140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9172B0" w:rsidRDefault="007257B9" w:rsidP="004A21E0">
            <w:pPr>
              <w:rPr>
                <w:rFonts w:ascii="Times New Roman" w:hAnsi="Times New Roman"/>
                <w:sz w:val="28"/>
                <w:szCs w:val="28"/>
              </w:rPr>
            </w:pPr>
            <w:r w:rsidRPr="009172B0">
              <w:rPr>
                <w:rFonts w:ascii="Times New Roman" w:hAnsi="Times New Roman"/>
                <w:sz w:val="28"/>
                <w:szCs w:val="28"/>
              </w:rPr>
              <w:t>1.3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C921CC" w:rsidP="00C921CC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C921CC">
              <w:rPr>
                <w:rFonts w:ascii="Times New Roman" w:hAnsi="Times New Roman"/>
                <w:sz w:val="28"/>
                <w:szCs w:val="28"/>
              </w:rPr>
              <w:t xml:space="preserve">Проведение скрининговых исследований </w:t>
            </w:r>
            <w:r>
              <w:rPr>
                <w:rFonts w:ascii="Times New Roman" w:hAnsi="Times New Roman"/>
                <w:sz w:val="28"/>
                <w:szCs w:val="28"/>
                <w:lang w:val="en-US"/>
              </w:rPr>
              <w:t>III</w:t>
            </w:r>
            <w:r w:rsidRPr="007D5A3B">
              <w:rPr>
                <w:rFonts w:ascii="Times New Roman" w:hAnsi="Times New Roman"/>
                <w:sz w:val="28"/>
                <w:szCs w:val="28"/>
              </w:rPr>
              <w:t xml:space="preserve"> триместра беременности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3A7112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16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29568F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29568F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C921CC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257B9" w:rsidRPr="00C921CC" w:rsidRDefault="003A7112" w:rsidP="007257B9">
            <w:pPr>
              <w:jc w:val="center"/>
              <w:rPr>
                <w:rFonts w:ascii="Times New Roman" w:hAnsi="Times New Roman"/>
                <w:sz w:val="28"/>
                <w:szCs w:val="28"/>
                <w:lang w:val="en-US"/>
              </w:rPr>
            </w:pPr>
            <w:r>
              <w:rPr>
                <w:rFonts w:ascii="Times New Roman" w:hAnsi="Times New Roman"/>
                <w:sz w:val="28"/>
                <w:szCs w:val="28"/>
                <w:lang w:val="en-US"/>
              </w:rPr>
              <w:t>9</w:t>
            </w:r>
          </w:p>
        </w:tc>
      </w:tr>
    </w:tbl>
    <w:p w:rsidR="00C921CC" w:rsidRDefault="007257B9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  <w:lang w:val="en-US"/>
        </w:rPr>
      </w:pPr>
      <w:r w:rsidRPr="009172B0">
        <w:rPr>
          <w:rFonts w:ascii="Times New Roman" w:hAnsi="Times New Roman"/>
          <w:sz w:val="28"/>
          <w:szCs w:val="28"/>
        </w:rPr>
        <w:br w:type="page"/>
      </w:r>
      <w:r w:rsidR="00FC0BFA"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</w:t>
      </w:r>
      <w:r w:rsidR="00692757" w:rsidRPr="00E46280">
        <w:rPr>
          <w:rFonts w:ascii="Times New Roman" w:hAnsi="Times New Roman"/>
          <w:b/>
          <w:sz w:val="28"/>
          <w:szCs w:val="28"/>
        </w:rPr>
        <w:t>2</w:t>
      </w:r>
      <w:r w:rsidR="00692757">
        <w:rPr>
          <w:rFonts w:ascii="Times New Roman" w:hAnsi="Times New Roman"/>
          <w:b/>
          <w:sz w:val="28"/>
          <w:szCs w:val="28"/>
        </w:rPr>
        <w:t xml:space="preserve">. </w:t>
      </w:r>
      <w:r w:rsidR="00C921CC" w:rsidRPr="007D5A3B">
        <w:rPr>
          <w:rFonts w:ascii="Times New Roman" w:hAnsi="Times New Roman"/>
          <w:b/>
          <w:sz w:val="28"/>
          <w:szCs w:val="28"/>
        </w:rPr>
        <w:t>Ультразвуковое исследование молочной железы</w:t>
      </w:r>
      <w:r w:rsidR="00C921CC"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D516BC" w:rsidRDefault="00D516BC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D6695C"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Видеолекции-</w:t>
      </w:r>
      <w:r w:rsidR="00006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="00295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ак. часов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(вебинары)-</w:t>
      </w:r>
      <w:r w:rsidR="00A0452E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ак. часа</w:t>
      </w:r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Практические задания</w:t>
      </w:r>
      <w:r w:rsidR="000935F7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-</w:t>
      </w:r>
      <w:r w:rsidR="00006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="00295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ак. 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ча</w:t>
      </w:r>
      <w:proofErr w:type="spellEnd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  <w:lang w:val="en-US"/>
        </w:rPr>
        <w:t>c</w:t>
      </w:r>
      <w:proofErr w:type="spellStart"/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ов</w:t>
      </w:r>
      <w:proofErr w:type="spellEnd"/>
    </w:p>
    <w:p w:rsidR="00FC0BFA" w:rsidRPr="0024133B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006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19</w:t>
      </w:r>
      <w:r w:rsidR="0029568F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24133B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24133B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24133B">
        <w:rPr>
          <w:rFonts w:ascii="Times New Roman" w:hAnsi="Times New Roman"/>
          <w:sz w:val="28"/>
          <w:szCs w:val="28"/>
        </w:rPr>
        <w:t>:</w:t>
      </w:r>
    </w:p>
    <w:p w:rsidR="00A93108" w:rsidRPr="0024133B" w:rsidRDefault="00A93108" w:rsidP="00A93108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748" w:type="dxa"/>
        <w:tblInd w:w="-176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710"/>
        <w:gridCol w:w="2693"/>
        <w:gridCol w:w="992"/>
        <w:gridCol w:w="1134"/>
        <w:gridCol w:w="1134"/>
        <w:gridCol w:w="1701"/>
        <w:gridCol w:w="1384"/>
      </w:tblGrid>
      <w:tr w:rsidR="00A93108" w:rsidRPr="0024133B" w:rsidTr="0029568F">
        <w:tc>
          <w:tcPr>
            <w:tcW w:w="710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693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006775" w:rsidRDefault="00A93108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677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A93108" w:rsidRPr="0024133B" w:rsidTr="0029568F">
        <w:trPr>
          <w:trHeight w:val="623"/>
        </w:trPr>
        <w:tc>
          <w:tcPr>
            <w:tcW w:w="710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693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006775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A93108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24133B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A93108" w:rsidRPr="0024133B" w:rsidTr="0029568F">
        <w:trPr>
          <w:trHeight w:val="1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830E6C" w:rsidP="00D6695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006775" w:rsidRDefault="00BE6CF2" w:rsidP="000935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775">
              <w:rPr>
                <w:rFonts w:ascii="Times New Roman" w:hAnsi="Times New Roman"/>
                <w:sz w:val="28"/>
                <w:szCs w:val="28"/>
              </w:rPr>
              <w:t>УЗИ молочной железы.</w:t>
            </w:r>
            <w:r w:rsidRPr="00006775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  <w:r w:rsidRPr="00006775">
              <w:rPr>
                <w:rFonts w:ascii="Times New Roman" w:hAnsi="Times New Roman"/>
                <w:sz w:val="28"/>
                <w:szCs w:val="28"/>
              </w:rPr>
              <w:t>Унифицированная система протоколов (система BI RADS).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E6CF2" w:rsidP="000935F7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9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E6CF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E6CF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E6CF2" w:rsidP="0002206F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A93108" w:rsidRPr="0024133B" w:rsidTr="0029568F">
        <w:trPr>
          <w:trHeight w:val="1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A93108" w:rsidRPr="0024133B">
              <w:rPr>
                <w:rFonts w:ascii="Times New Roman" w:hAnsi="Times New Roman"/>
                <w:sz w:val="28"/>
                <w:szCs w:val="28"/>
              </w:rPr>
              <w:t>.</w:t>
            </w:r>
            <w:r w:rsidR="00D6695C" w:rsidRPr="0024133B"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E6CF2" w:rsidRPr="00006775" w:rsidRDefault="0029568F" w:rsidP="00BE6CF2">
            <w:pPr>
              <w:spacing w:after="0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Доброкачествен</w:t>
            </w:r>
            <w:r w:rsidR="00BE6CF2" w:rsidRPr="00006775">
              <w:rPr>
                <w:rFonts w:ascii="Times New Roman" w:hAnsi="Times New Roman"/>
                <w:sz w:val="28"/>
                <w:szCs w:val="28"/>
              </w:rPr>
              <w:t xml:space="preserve">ные и злокачественные заболевания молочных желез </w:t>
            </w:r>
          </w:p>
          <w:p w:rsidR="00A93108" w:rsidRPr="00006775" w:rsidRDefault="00A93108" w:rsidP="000935F7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E6CF2" w:rsidP="00BE6CF2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0935F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0935F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BE6CF2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A93108" w:rsidRPr="0024133B" w:rsidRDefault="000935F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  <w:tr w:rsidR="0024133B" w:rsidRPr="0024133B" w:rsidTr="0029568F">
        <w:trPr>
          <w:trHeight w:val="1697"/>
        </w:trPr>
        <w:tc>
          <w:tcPr>
            <w:tcW w:w="71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  <w:r w:rsidR="0024133B" w:rsidRPr="0024133B">
              <w:rPr>
                <w:rFonts w:ascii="Times New Roman" w:hAnsi="Times New Roman"/>
                <w:sz w:val="28"/>
                <w:szCs w:val="28"/>
              </w:rPr>
              <w:t>.3</w:t>
            </w:r>
          </w:p>
        </w:tc>
        <w:tc>
          <w:tcPr>
            <w:tcW w:w="269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006775" w:rsidRDefault="00BE6CF2" w:rsidP="0024133B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775">
              <w:rPr>
                <w:rFonts w:ascii="Times New Roman" w:hAnsi="Times New Roman"/>
                <w:sz w:val="28"/>
                <w:szCs w:val="28"/>
              </w:rPr>
              <w:t xml:space="preserve">УЗИ диагностика после проведения </w:t>
            </w:r>
            <w:proofErr w:type="spellStart"/>
            <w:r w:rsidRPr="00006775">
              <w:rPr>
                <w:rFonts w:ascii="Times New Roman" w:hAnsi="Times New Roman"/>
                <w:sz w:val="28"/>
                <w:szCs w:val="28"/>
              </w:rPr>
              <w:t>маммопластики</w:t>
            </w:r>
            <w:proofErr w:type="spellEnd"/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E6CF2" w:rsidP="002C6599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0935F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E6CF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BE6CF2" w:rsidP="00640328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24133B" w:rsidRPr="0024133B" w:rsidRDefault="000935F7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</w:tbl>
    <w:p w:rsidR="00006775" w:rsidRDefault="00FC0BFA" w:rsidP="000935F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br w:type="page"/>
      </w: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№3</w:t>
      </w:r>
      <w:r w:rsidR="0002206F" w:rsidRPr="001D2538">
        <w:rPr>
          <w:rFonts w:ascii="Times New Roman" w:hAnsi="Times New Roman"/>
          <w:b/>
          <w:bCs/>
          <w:color w:val="000000"/>
          <w:sz w:val="28"/>
          <w:szCs w:val="28"/>
        </w:rPr>
        <w:t xml:space="preserve"> </w:t>
      </w:r>
      <w:r w:rsidR="00006775" w:rsidRPr="007D5A3B">
        <w:rPr>
          <w:rFonts w:ascii="Times New Roman" w:hAnsi="Times New Roman"/>
          <w:b/>
          <w:sz w:val="28"/>
          <w:szCs w:val="28"/>
        </w:rPr>
        <w:t>Ультразвуковая диагностика в гинекологии</w:t>
      </w:r>
      <w:r w:rsidR="00006775"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 xml:space="preserve"> </w:t>
      </w:r>
    </w:p>
    <w:p w:rsidR="00006775" w:rsidRDefault="00006775" w:rsidP="000935F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1D2538" w:rsidRDefault="00FC0BFA" w:rsidP="000935F7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772CB3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часов, в том числе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Видеолекции- </w:t>
      </w:r>
      <w:r w:rsidR="003A71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Дистанционные интерактивные сессии (вебинары)-</w:t>
      </w:r>
      <w:r w:rsidR="00006775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3A71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ак. часов</w:t>
      </w:r>
    </w:p>
    <w:p w:rsidR="00FC0BFA" w:rsidRPr="001D2538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3A71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21</w:t>
      </w:r>
      <w:r w:rsidR="008867A0"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1D2538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1D2538" w:rsidRDefault="00FC0BFA" w:rsidP="00FC0BFA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032BAA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032BAA">
        <w:rPr>
          <w:rFonts w:ascii="Times New Roman" w:hAnsi="Times New Roman"/>
          <w:sz w:val="28"/>
          <w:szCs w:val="28"/>
        </w:rPr>
        <w:t>:</w:t>
      </w:r>
    </w:p>
    <w:p w:rsidR="00773BFB" w:rsidRPr="00032BAA" w:rsidRDefault="00773BFB" w:rsidP="00773BFB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</w:p>
    <w:tbl>
      <w:tblPr>
        <w:tblW w:w="9572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675"/>
        <w:gridCol w:w="2552"/>
        <w:gridCol w:w="992"/>
        <w:gridCol w:w="1134"/>
        <w:gridCol w:w="1134"/>
        <w:gridCol w:w="1701"/>
        <w:gridCol w:w="1384"/>
      </w:tblGrid>
      <w:tr w:rsidR="00773BFB" w:rsidRPr="00032BAA" w:rsidTr="00DC4BD1">
        <w:tc>
          <w:tcPr>
            <w:tcW w:w="675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55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06775" w:rsidRDefault="00773BFB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06775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5353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3BFB" w:rsidRPr="00032BAA" w:rsidTr="00DC4BD1">
        <w:trPr>
          <w:trHeight w:val="623"/>
        </w:trPr>
        <w:tc>
          <w:tcPr>
            <w:tcW w:w="675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55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06775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773BFB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032BAA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73BFB" w:rsidRPr="00032BAA" w:rsidTr="002C6599">
        <w:trPr>
          <w:trHeight w:val="1144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3BFB" w:rsidRPr="00032BAA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06775" w:rsidRDefault="00006775" w:rsidP="00A0452E">
            <w:pPr>
              <w:spacing w:after="0" w:line="240" w:lineRule="auto"/>
              <w:rPr>
                <w:rFonts w:ascii="Times New Roman" w:hAnsi="Times New Roman"/>
                <w:sz w:val="28"/>
                <w:szCs w:val="28"/>
              </w:rPr>
            </w:pPr>
            <w:r w:rsidRPr="00006775">
              <w:rPr>
                <w:rFonts w:ascii="Times New Roman" w:hAnsi="Times New Roman"/>
                <w:sz w:val="28"/>
                <w:szCs w:val="28"/>
              </w:rPr>
              <w:t>Нормальная анатомия матки.</w:t>
            </w:r>
          </w:p>
          <w:p w:rsidR="00006775" w:rsidRPr="00006775" w:rsidRDefault="00006775" w:rsidP="00A0452E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775">
              <w:rPr>
                <w:rFonts w:ascii="Times New Roman" w:hAnsi="Times New Roman"/>
                <w:sz w:val="28"/>
                <w:szCs w:val="28"/>
              </w:rPr>
              <w:t>Внутриматочные контрацептивы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4B0324" w:rsidP="000067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006775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00677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00677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3A711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7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2C6599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3BFB" w:rsidRPr="002C6599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06775" w:rsidRDefault="00006775" w:rsidP="00006775">
            <w:pPr>
              <w:spacing w:after="0" w:line="240" w:lineRule="auto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006775">
              <w:rPr>
                <w:rFonts w:ascii="Times New Roman" w:hAnsi="Times New Roman"/>
                <w:sz w:val="28"/>
                <w:szCs w:val="28"/>
              </w:rPr>
              <w:t xml:space="preserve">Аномалии развития репродуктивной системы. 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4B0324" w:rsidP="00006775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3A71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4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3A711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006775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3A7112" w:rsidP="00515C9A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3A711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73BFB" w:rsidRPr="00032BAA" w:rsidTr="00DC4BD1">
        <w:trPr>
          <w:trHeight w:val="1697"/>
        </w:trPr>
        <w:tc>
          <w:tcPr>
            <w:tcW w:w="675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9270EE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  <w:r w:rsidR="00773BFB" w:rsidRPr="009270EE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255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06775" w:rsidRDefault="00006775" w:rsidP="00DC4BD1">
            <w:pPr>
              <w:spacing w:after="0" w:line="240" w:lineRule="auto"/>
              <w:jc w:val="both"/>
              <w:rPr>
                <w:rFonts w:ascii="Times New Roman" w:hAnsi="Times New Roman"/>
                <w:bCs/>
                <w:sz w:val="28"/>
                <w:szCs w:val="28"/>
              </w:rPr>
            </w:pPr>
            <w:r w:rsidRPr="00006775">
              <w:rPr>
                <w:rFonts w:ascii="Times New Roman" w:hAnsi="Times New Roman"/>
                <w:sz w:val="28"/>
                <w:szCs w:val="28"/>
              </w:rPr>
              <w:t>Воспалительный процесс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9270EE" w:rsidP="004B0324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3A71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5D57C4" w:rsidP="005D57C4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13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006775" w:rsidP="00EC4FE2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3A711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38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3BFB" w:rsidRPr="00032BAA" w:rsidRDefault="003A7112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6</w:t>
            </w:r>
          </w:p>
        </w:tc>
      </w:tr>
    </w:tbl>
    <w:p w:rsidR="004B0324" w:rsidRDefault="00FC0BFA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  <w:r w:rsidRPr="00AE7FE5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Модуль №4.</w:t>
      </w:r>
      <w:r w:rsidRPr="00AE7FE5">
        <w:rPr>
          <w:rFonts w:ascii="Times New Roman" w:hAnsi="Times New Roman"/>
          <w:b/>
          <w:sz w:val="28"/>
          <w:szCs w:val="28"/>
        </w:rPr>
        <w:t xml:space="preserve"> </w:t>
      </w:r>
      <w:r w:rsidR="00006775" w:rsidRPr="007D5A3B">
        <w:rPr>
          <w:rFonts w:ascii="Times New Roman" w:hAnsi="Times New Roman"/>
          <w:b/>
          <w:sz w:val="28"/>
          <w:szCs w:val="28"/>
        </w:rPr>
        <w:t xml:space="preserve">Ультразвуковая диагностика в </w:t>
      </w:r>
      <w:proofErr w:type="spellStart"/>
      <w:r w:rsidR="00006775" w:rsidRPr="007D5A3B">
        <w:rPr>
          <w:rFonts w:ascii="Times New Roman" w:hAnsi="Times New Roman"/>
          <w:b/>
          <w:sz w:val="28"/>
          <w:szCs w:val="28"/>
        </w:rPr>
        <w:t>уронефрологии</w:t>
      </w:r>
      <w:proofErr w:type="spellEnd"/>
    </w:p>
    <w:p w:rsidR="00006775" w:rsidRDefault="00006775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</w:p>
    <w:p w:rsidR="00FC0BFA" w:rsidRPr="00A155E3" w:rsidRDefault="00FC0BFA" w:rsidP="009270EE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Трудоемкость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 3</w:t>
      </w:r>
      <w:r w:rsidR="008744A7"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академических часа, в том числе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Видеолекции </w:t>
      </w:r>
      <w:r w:rsidRPr="00A155E3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-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="003A71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6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Дистанционные интерактивные сессии (вебинары)- </w:t>
      </w:r>
      <w:r w:rsidR="006B2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часа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Практические задания- </w:t>
      </w:r>
      <w:r w:rsidR="003A7112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Самоподготовка-</w:t>
      </w:r>
      <w:r w:rsidR="006B2F2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24</w:t>
      </w:r>
      <w:r w:rsidRPr="00A155E3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ак. часов</w:t>
      </w:r>
    </w:p>
    <w:p w:rsidR="00FC0BFA" w:rsidRPr="00A155E3" w:rsidRDefault="00FC0BFA" w:rsidP="00FC0BFA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sz w:val="28"/>
          <w:szCs w:val="28"/>
        </w:rPr>
      </w:pPr>
    </w:p>
    <w:p w:rsidR="00772CB3" w:rsidRPr="00FF4BC0" w:rsidRDefault="00772CB3" w:rsidP="00772CB3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sz w:val="28"/>
          <w:szCs w:val="28"/>
        </w:rPr>
        <w:t>Содержание учебного модуля</w:t>
      </w:r>
      <w:r w:rsidRPr="00FF4BC0">
        <w:rPr>
          <w:rFonts w:ascii="Times New Roman" w:hAnsi="Times New Roman"/>
          <w:sz w:val="28"/>
          <w:szCs w:val="28"/>
        </w:rPr>
        <w:t>:</w:t>
      </w:r>
    </w:p>
    <w:p w:rsidR="00772CB3" w:rsidRPr="00FF4BC0" w:rsidRDefault="00772CB3" w:rsidP="00772CB3">
      <w:pPr>
        <w:pStyle w:val="a4"/>
        <w:tabs>
          <w:tab w:val="left" w:pos="1455"/>
        </w:tabs>
        <w:spacing w:after="0" w:line="240" w:lineRule="auto"/>
        <w:ind w:left="1440"/>
        <w:jc w:val="both"/>
        <w:rPr>
          <w:rFonts w:ascii="Times New Roman" w:hAnsi="Times New Roman"/>
          <w:sz w:val="28"/>
          <w:szCs w:val="28"/>
        </w:rPr>
      </w:pPr>
    </w:p>
    <w:tbl>
      <w:tblPr>
        <w:tblW w:w="9890" w:type="dxa"/>
        <w:tblInd w:w="-31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1E0" w:firstRow="1" w:lastRow="1" w:firstColumn="1" w:lastColumn="1" w:noHBand="0" w:noVBand="0"/>
      </w:tblPr>
      <w:tblGrid>
        <w:gridCol w:w="568"/>
        <w:gridCol w:w="2268"/>
        <w:gridCol w:w="992"/>
        <w:gridCol w:w="1276"/>
        <w:gridCol w:w="1559"/>
        <w:gridCol w:w="1701"/>
        <w:gridCol w:w="1526"/>
      </w:tblGrid>
      <w:tr w:rsidR="00772CB3" w:rsidRPr="00FF4BC0" w:rsidTr="0029568F">
        <w:tc>
          <w:tcPr>
            <w:tcW w:w="5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№</w:t>
            </w:r>
          </w:p>
        </w:tc>
        <w:tc>
          <w:tcPr>
            <w:tcW w:w="2268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Наименование модуля</w:t>
            </w:r>
          </w:p>
        </w:tc>
        <w:tc>
          <w:tcPr>
            <w:tcW w:w="992" w:type="dxa"/>
            <w:vMerge w:val="restart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Всего часов</w:t>
            </w:r>
          </w:p>
        </w:tc>
        <w:tc>
          <w:tcPr>
            <w:tcW w:w="6062" w:type="dxa"/>
            <w:gridSpan w:val="4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 том числе</w:t>
            </w:r>
          </w:p>
        </w:tc>
      </w:tr>
      <w:tr w:rsidR="00772CB3" w:rsidRPr="00FF4BC0" w:rsidTr="0029568F">
        <w:trPr>
          <w:trHeight w:val="865"/>
        </w:trPr>
        <w:tc>
          <w:tcPr>
            <w:tcW w:w="5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2268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992" w:type="dxa"/>
            <w:vMerge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Видео лекции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Вебинары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DC4BD1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Практические задания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772CB3" w:rsidP="0029568F">
            <w:pPr>
              <w:spacing w:after="0" w:line="240" w:lineRule="auto"/>
              <w:jc w:val="center"/>
              <w:rPr>
                <w:rFonts w:ascii="Times New Roman" w:hAnsi="Times New Roman"/>
                <w:b/>
                <w:bCs/>
                <w:sz w:val="28"/>
                <w:szCs w:val="28"/>
              </w:rPr>
            </w:pPr>
            <w:r w:rsidRPr="00FF4BC0">
              <w:rPr>
                <w:rFonts w:ascii="Times New Roman" w:hAnsi="Times New Roman"/>
                <w:b/>
                <w:bCs/>
                <w:sz w:val="28"/>
                <w:szCs w:val="28"/>
              </w:rPr>
              <w:t>Самоподготовка</w:t>
            </w:r>
          </w:p>
        </w:tc>
      </w:tr>
      <w:tr w:rsidR="00772CB3" w:rsidRPr="00FF4BC0" w:rsidTr="0029568F">
        <w:trPr>
          <w:trHeight w:val="1271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2CB3" w:rsidRPr="00FF4BC0">
              <w:rPr>
                <w:rFonts w:ascii="Times New Roman" w:hAnsi="Times New Roman"/>
                <w:sz w:val="28"/>
                <w:szCs w:val="28"/>
              </w:rPr>
              <w:t>.1.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06775" w:rsidP="006B2F23">
            <w:pPr>
              <w:pStyle w:val="11"/>
              <w:tabs>
                <w:tab w:val="left" w:pos="1455"/>
              </w:tabs>
              <w:spacing w:after="0" w:line="240" w:lineRule="auto"/>
              <w:ind w:left="0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5A3B">
              <w:rPr>
                <w:rFonts w:ascii="Times New Roman" w:hAnsi="Times New Roman"/>
                <w:color w:val="000000"/>
                <w:sz w:val="28"/>
                <w:szCs w:val="28"/>
              </w:rPr>
              <w:t xml:space="preserve">Ультразвуковые исследования </w:t>
            </w:r>
            <w:r w:rsidR="006B2F23">
              <w:rPr>
                <w:rFonts w:ascii="Times New Roman" w:hAnsi="Times New Roman"/>
                <w:color w:val="000000"/>
                <w:sz w:val="28"/>
                <w:szCs w:val="28"/>
              </w:rPr>
              <w:t>в урологии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0C3D60" w:rsidP="0019241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192413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2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A7112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830E6C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830E6C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6B2F2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772CB3" w:rsidRPr="00FF4BC0" w:rsidTr="0029568F">
        <w:trPr>
          <w:trHeight w:val="113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772CB3" w:rsidRPr="00FF4BC0">
              <w:rPr>
                <w:rFonts w:ascii="Times New Roman" w:hAnsi="Times New Roman"/>
                <w:sz w:val="28"/>
                <w:szCs w:val="28"/>
              </w:rPr>
              <w:t>.2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6B2F23" w:rsidP="00BA0A09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 w:rsidRPr="007D5A3B">
              <w:rPr>
                <w:rFonts w:ascii="Times New Roman" w:hAnsi="Times New Roman"/>
                <w:color w:val="000000"/>
                <w:sz w:val="28"/>
                <w:szCs w:val="28"/>
              </w:rPr>
              <w:t>Практика в УЗИ мочеполовой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192413" w:rsidP="006B2F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3A71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3A7112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3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830E6C" w:rsidP="00D51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D516BC" w:rsidP="00D51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-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772CB3" w:rsidRPr="00FF4BC0" w:rsidRDefault="006B2F2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  <w:tr w:rsidR="00BA0A09" w:rsidRPr="00FF4BC0" w:rsidTr="0029568F">
        <w:trPr>
          <w:trHeight w:val="1264"/>
        </w:trPr>
        <w:tc>
          <w:tcPr>
            <w:tcW w:w="5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830E6C" w:rsidP="00DC4BD1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4</w:t>
            </w:r>
            <w:r w:rsidR="00BA0A09" w:rsidRPr="00FF4BC0">
              <w:rPr>
                <w:rFonts w:ascii="Times New Roman" w:hAnsi="Times New Roman"/>
                <w:sz w:val="28"/>
                <w:szCs w:val="28"/>
              </w:rPr>
              <w:t>.3.</w:t>
            </w:r>
          </w:p>
        </w:tc>
        <w:tc>
          <w:tcPr>
            <w:tcW w:w="22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6B2F23" w:rsidP="0045301E">
            <w:pPr>
              <w:tabs>
                <w:tab w:val="left" w:pos="1455"/>
              </w:tabs>
              <w:spacing w:after="0" w:line="240" w:lineRule="auto"/>
              <w:jc w:val="both"/>
              <w:rPr>
                <w:rFonts w:ascii="Times New Roman" w:hAnsi="Times New Roman"/>
                <w:color w:val="000000"/>
                <w:sz w:val="28"/>
                <w:szCs w:val="28"/>
                <w:shd w:val="clear" w:color="auto" w:fill="FFFFFF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 xml:space="preserve"> </w:t>
            </w:r>
            <w:r w:rsidRPr="007D5A3B">
              <w:rPr>
                <w:rFonts w:ascii="Times New Roman" w:hAnsi="Times New Roman"/>
                <w:color w:val="000000"/>
                <w:sz w:val="28"/>
                <w:szCs w:val="28"/>
              </w:rPr>
              <w:t>Туберкулез мочеполовой системы</w:t>
            </w:r>
          </w:p>
        </w:tc>
        <w:tc>
          <w:tcPr>
            <w:tcW w:w="992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0C3D60" w:rsidP="006B2F23">
            <w:pPr>
              <w:spacing w:after="0" w:line="240" w:lineRule="auto"/>
              <w:jc w:val="center"/>
              <w:rPr>
                <w:rFonts w:ascii="Times New Roman" w:eastAsia="Calibri" w:hAnsi="Times New Roman"/>
                <w:color w:val="000000"/>
                <w:sz w:val="28"/>
                <w:szCs w:val="28"/>
              </w:rPr>
            </w:pPr>
            <w:r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1</w:t>
            </w:r>
            <w:r w:rsidR="003A7112">
              <w:rPr>
                <w:rFonts w:ascii="Times New Roman" w:eastAsia="Calibri" w:hAnsi="Times New Roman"/>
                <w:color w:val="000000"/>
                <w:sz w:val="28"/>
                <w:szCs w:val="28"/>
              </w:rPr>
              <w:t>3</w:t>
            </w:r>
          </w:p>
        </w:tc>
        <w:tc>
          <w:tcPr>
            <w:tcW w:w="127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3A7112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1</w:t>
            </w:r>
          </w:p>
        </w:tc>
        <w:tc>
          <w:tcPr>
            <w:tcW w:w="1559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31700D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70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6B2F23" w:rsidP="0031700D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2</w:t>
            </w:r>
          </w:p>
        </w:tc>
        <w:tc>
          <w:tcPr>
            <w:tcW w:w="1526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</w:tcPr>
          <w:p w:rsidR="00BA0A09" w:rsidRPr="00FF4BC0" w:rsidRDefault="006B2F23" w:rsidP="00D516BC">
            <w:pPr>
              <w:spacing w:after="0" w:line="240" w:lineRule="auto"/>
              <w:jc w:val="center"/>
              <w:rPr>
                <w:rFonts w:ascii="Times New Roman" w:hAnsi="Times New Roman"/>
                <w:sz w:val="28"/>
                <w:szCs w:val="28"/>
              </w:rPr>
            </w:pPr>
            <w:r>
              <w:rPr>
                <w:rFonts w:ascii="Times New Roman" w:hAnsi="Times New Roman"/>
                <w:sz w:val="28"/>
                <w:szCs w:val="28"/>
              </w:rPr>
              <w:t>8</w:t>
            </w:r>
          </w:p>
        </w:tc>
      </w:tr>
    </w:tbl>
    <w:p w:rsidR="00772CB3" w:rsidRPr="00FF4BC0" w:rsidRDefault="00772CB3" w:rsidP="00772CB3">
      <w:pPr>
        <w:pStyle w:val="a4"/>
        <w:numPr>
          <w:ilvl w:val="0"/>
          <w:numId w:val="7"/>
        </w:num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FF4BC0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br w:type="page"/>
      </w:r>
    </w:p>
    <w:p w:rsidR="00D5095C" w:rsidRPr="00D5095C" w:rsidRDefault="00D5095C" w:rsidP="00D5095C">
      <w:pPr>
        <w:tabs>
          <w:tab w:val="left" w:pos="1455"/>
        </w:tabs>
        <w:spacing w:after="0" w:line="240" w:lineRule="auto"/>
        <w:jc w:val="both"/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5. Оценочные материалы.</w:t>
      </w: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D5095C" w:rsidRPr="00D5095C" w:rsidRDefault="00D5095C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 w:rsidRPr="00D5095C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Итоговый тест-контроль, состоящий из 100 вопросов, проходит в режиме онлайн. </w:t>
      </w:r>
    </w:p>
    <w:p w:rsidR="00D5095C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Примеры тестовых заданий: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1.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Наличие </w:t>
      </w:r>
      <w:proofErr w:type="spellStart"/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имплантов</w:t>
      </w:r>
      <w:proofErr w:type="spellEnd"/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влияет на рак молочной железы: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</w:t>
      </w:r>
      <w:r w:rsidRPr="00B12701"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повышает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заболеваемость РМЖ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Не влияет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Снижает заболеваемость РМЖ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2.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Виды </w:t>
      </w:r>
      <w:proofErr w:type="spellStart"/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маммопластики</w:t>
      </w:r>
      <w:proofErr w:type="spellEnd"/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: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Увеличивающая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Уменьшающая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</w:t>
      </w:r>
      <w:r w:rsidRPr="00B12701">
        <w:t xml:space="preserve"> </w:t>
      </w:r>
      <w:proofErr w:type="spellStart"/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Маммопексия</w:t>
      </w:r>
      <w:proofErr w:type="spellEnd"/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Коррекция </w:t>
      </w:r>
      <w:proofErr w:type="spellStart"/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сосково-ареолярного</w:t>
      </w:r>
      <w:proofErr w:type="spellEnd"/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комплекса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5)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все ответы верны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3.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Лучевая диагностика ранних осложнений проводится методом: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УЗИ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Маммография</w:t>
      </w:r>
      <w:r w:rsidRPr="00B12701">
        <w:t xml:space="preserve"> 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МРТ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4.</w:t>
      </w:r>
      <w:r w:rsidRPr="00B12701">
        <w:t xml:space="preserve">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УЗИ на этапе скрининга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 оценивает (выберите все верные ответы):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Оценка региональных зон </w:t>
      </w:r>
      <w:proofErr w:type="spellStart"/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лимфотока</w:t>
      </w:r>
      <w:proofErr w:type="spellEnd"/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Выявление очаговой патологии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Выявление </w:t>
      </w:r>
      <w:proofErr w:type="spellStart"/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микрокальцинатов</w:t>
      </w:r>
      <w:proofErr w:type="spellEnd"/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5.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 xml:space="preserve">Норма ЧСС плода в </w:t>
      </w: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 недель беременности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?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120-180 уд/мин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2)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140-150 уд/мин</w:t>
      </w:r>
    </w:p>
    <w:p w:rsidR="00B12701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3)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100-150 уд/мин</w:t>
      </w:r>
    </w:p>
    <w:p w:rsidR="00B12701" w:rsidRPr="00D5095C" w:rsidRDefault="00B12701" w:rsidP="00D5095C">
      <w:pPr>
        <w:spacing w:after="0" w:line="240" w:lineRule="auto"/>
        <w:jc w:val="both"/>
        <w:rPr>
          <w:rFonts w:ascii="Times New Roman" w:hAnsi="Times New Roman"/>
          <w:color w:val="000000"/>
          <w:sz w:val="28"/>
          <w:szCs w:val="28"/>
          <w:shd w:val="clear" w:color="auto" w:fill="FFFFFF"/>
        </w:rPr>
      </w:pPr>
      <w:r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4)</w:t>
      </w:r>
      <w:r w:rsidRPr="00B12701">
        <w:t xml:space="preserve"> </w:t>
      </w:r>
      <w:r w:rsidRPr="00B12701">
        <w:rPr>
          <w:rFonts w:ascii="Times New Roman" w:hAnsi="Times New Roman"/>
          <w:color w:val="000000"/>
          <w:sz w:val="28"/>
          <w:szCs w:val="28"/>
          <w:shd w:val="clear" w:color="auto" w:fill="FFFFFF"/>
        </w:rPr>
        <w:t>80-100 уд/мин</w:t>
      </w:r>
    </w:p>
    <w:p w:rsidR="00B12701" w:rsidRDefault="00B12701">
      <w:pPr>
        <w:rPr>
          <w:rFonts w:ascii="Times New Roman" w:hAnsi="Times New Roman"/>
          <w:b/>
          <w:sz w:val="28"/>
          <w:szCs w:val="28"/>
        </w:rPr>
      </w:pPr>
      <w:r>
        <w:rPr>
          <w:rFonts w:ascii="Times New Roman" w:hAnsi="Times New Roman"/>
          <w:b/>
          <w:sz w:val="28"/>
          <w:szCs w:val="28"/>
        </w:rPr>
        <w:br w:type="page"/>
      </w:r>
    </w:p>
    <w:p w:rsidR="00D8667A" w:rsidRDefault="00D5095C" w:rsidP="00D8667A">
      <w:pPr>
        <w:pStyle w:val="11"/>
        <w:tabs>
          <w:tab w:val="left" w:pos="1455"/>
        </w:tabs>
        <w:spacing w:after="0" w:line="240" w:lineRule="auto"/>
        <w:ind w:left="0"/>
        <w:jc w:val="both"/>
        <w:rPr>
          <w:rFonts w:ascii="Times New Roman" w:hAnsi="Times New Roman"/>
          <w:sz w:val="28"/>
          <w:szCs w:val="28"/>
        </w:rPr>
      </w:pPr>
      <w:r w:rsidRPr="001D737C">
        <w:rPr>
          <w:rFonts w:ascii="Times New Roman" w:hAnsi="Times New Roman"/>
          <w:b/>
          <w:sz w:val="28"/>
          <w:szCs w:val="28"/>
        </w:rPr>
        <w:t>6. Метод</w:t>
      </w:r>
      <w:r w:rsidRPr="001D737C">
        <w:rPr>
          <w:rFonts w:ascii="Times New Roman" w:hAnsi="Times New Roman"/>
          <w:b/>
          <w:color w:val="000000"/>
          <w:sz w:val="28"/>
          <w:szCs w:val="28"/>
          <w:shd w:val="clear" w:color="auto" w:fill="FFFFFF"/>
        </w:rPr>
        <w:t>ические материалы.</w:t>
      </w:r>
      <w:r w:rsidR="00D8667A">
        <w:rPr>
          <w:rFonts w:ascii="Times New Roman" w:hAnsi="Times New Roman"/>
          <w:sz w:val="28"/>
          <w:szCs w:val="28"/>
        </w:rPr>
        <w:t xml:space="preserve"> </w:t>
      </w:r>
    </w:p>
    <w:p w:rsidR="008E2B7A" w:rsidRDefault="008E2B7A" w:rsidP="008E2B7A">
      <w:pPr>
        <w:rPr>
          <w:rFonts w:ascii="Times New Roman" w:hAnsi="Times New Roman"/>
          <w:sz w:val="28"/>
          <w:szCs w:val="28"/>
        </w:rPr>
      </w:pPr>
    </w:p>
    <w:p w:rsid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1.</w:t>
      </w:r>
      <w:r w:rsidR="005E6ACC" w:rsidRPr="008E2B7A">
        <w:rPr>
          <w:rFonts w:ascii="Times New Roman" w:hAnsi="Times New Roman"/>
          <w:sz w:val="28"/>
          <w:szCs w:val="28"/>
        </w:rPr>
        <w:t>Васильев А.Ю., Малый А.Ю., Серова Н.С. Анализ данных лучевых методов исследования на основе принципов доказательной медицины. - М.: «ГЭОТАР-Медиа», 2008. – 23 с.</w:t>
      </w:r>
      <w:r w:rsidR="006B2F23" w:rsidRPr="008E2B7A">
        <w:rPr>
          <w:rFonts w:ascii="Times New Roman" w:hAnsi="Times New Roman"/>
          <w:sz w:val="28"/>
          <w:szCs w:val="28"/>
        </w:rPr>
        <w:t xml:space="preserve"> </w:t>
      </w:r>
    </w:p>
    <w:p w:rsidR="005E6ACC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2.</w:t>
      </w:r>
      <w:r w:rsidR="005E6ACC" w:rsidRPr="008E2B7A">
        <w:rPr>
          <w:rFonts w:ascii="Times New Roman" w:hAnsi="Times New Roman"/>
          <w:sz w:val="28"/>
          <w:szCs w:val="28"/>
        </w:rPr>
        <w:t>Лучевая д</w:t>
      </w:r>
      <w:r w:rsidR="0029568F">
        <w:rPr>
          <w:rFonts w:ascii="Times New Roman" w:hAnsi="Times New Roman"/>
          <w:sz w:val="28"/>
          <w:szCs w:val="28"/>
        </w:rPr>
        <w:t>иагностика [Электронный ресурс]</w:t>
      </w:r>
      <w:r w:rsidR="005E6ACC" w:rsidRPr="008E2B7A">
        <w:rPr>
          <w:rFonts w:ascii="Times New Roman" w:hAnsi="Times New Roman"/>
          <w:sz w:val="28"/>
          <w:szCs w:val="28"/>
        </w:rPr>
        <w:t xml:space="preserve">: [учеб. для </w:t>
      </w:r>
      <w:proofErr w:type="spellStart"/>
      <w:r w:rsidR="005E6ACC" w:rsidRPr="008E2B7A">
        <w:rPr>
          <w:rFonts w:ascii="Times New Roman" w:hAnsi="Times New Roman"/>
          <w:sz w:val="28"/>
          <w:szCs w:val="28"/>
        </w:rPr>
        <w:t>высш</w:t>
      </w:r>
      <w:proofErr w:type="spellEnd"/>
      <w:r w:rsidR="005E6ACC" w:rsidRPr="008E2B7A">
        <w:rPr>
          <w:rFonts w:ascii="Times New Roman" w:hAnsi="Times New Roman"/>
          <w:sz w:val="28"/>
          <w:szCs w:val="28"/>
        </w:rPr>
        <w:t>. проф. образо</w:t>
      </w:r>
      <w:r w:rsidR="00B12701">
        <w:rPr>
          <w:rFonts w:ascii="Times New Roman" w:hAnsi="Times New Roman"/>
          <w:sz w:val="28"/>
          <w:szCs w:val="28"/>
        </w:rPr>
        <w:t>вания] / [Г. Е. Труфанов и др.]</w:t>
      </w:r>
      <w:r w:rsidR="005E6ACC" w:rsidRPr="008E2B7A">
        <w:rPr>
          <w:rFonts w:ascii="Times New Roman" w:hAnsi="Times New Roman"/>
          <w:sz w:val="28"/>
          <w:szCs w:val="28"/>
        </w:rPr>
        <w:t>; под ред. Г. Е. Труфанова. – Москва: ГЭОТАР-Медиа, 2013. – 496 с. : ил.</w:t>
      </w:r>
    </w:p>
    <w:p w:rsidR="005E6ACC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3.</w:t>
      </w:r>
      <w:r w:rsidR="005E6ACC" w:rsidRPr="008E2B7A">
        <w:rPr>
          <w:rFonts w:ascii="Times New Roman" w:hAnsi="Times New Roman"/>
          <w:sz w:val="28"/>
          <w:szCs w:val="28"/>
        </w:rPr>
        <w:t xml:space="preserve">Королюк, И. П. Лучевая диагностика / И. П. </w:t>
      </w:r>
      <w:proofErr w:type="spellStart"/>
      <w:r w:rsidR="005E6ACC" w:rsidRPr="008E2B7A">
        <w:rPr>
          <w:rFonts w:ascii="Times New Roman" w:hAnsi="Times New Roman"/>
          <w:sz w:val="28"/>
          <w:szCs w:val="28"/>
        </w:rPr>
        <w:t>Королюк</w:t>
      </w:r>
      <w:proofErr w:type="spellEnd"/>
      <w:r w:rsidR="005E6ACC" w:rsidRPr="008E2B7A">
        <w:rPr>
          <w:rFonts w:ascii="Times New Roman" w:hAnsi="Times New Roman"/>
          <w:sz w:val="28"/>
          <w:szCs w:val="28"/>
        </w:rPr>
        <w:t xml:space="preserve">, Л. Д. </w:t>
      </w:r>
      <w:proofErr w:type="spellStart"/>
      <w:r w:rsidR="005E6ACC" w:rsidRPr="008E2B7A">
        <w:rPr>
          <w:rFonts w:ascii="Times New Roman" w:hAnsi="Times New Roman"/>
          <w:sz w:val="28"/>
          <w:szCs w:val="28"/>
        </w:rPr>
        <w:t>Линденбратен</w:t>
      </w:r>
      <w:proofErr w:type="spellEnd"/>
      <w:r w:rsidR="005E6ACC" w:rsidRPr="008E2B7A">
        <w:rPr>
          <w:rFonts w:ascii="Times New Roman" w:hAnsi="Times New Roman"/>
          <w:sz w:val="28"/>
          <w:szCs w:val="28"/>
        </w:rPr>
        <w:t xml:space="preserve">. – 3-е изд., </w:t>
      </w:r>
      <w:proofErr w:type="spellStart"/>
      <w:r w:rsidR="005E6ACC" w:rsidRPr="008E2B7A">
        <w:rPr>
          <w:rFonts w:ascii="Times New Roman" w:hAnsi="Times New Roman"/>
          <w:sz w:val="28"/>
          <w:szCs w:val="28"/>
        </w:rPr>
        <w:t>перераб</w:t>
      </w:r>
      <w:proofErr w:type="spellEnd"/>
      <w:r w:rsidR="005E6ACC" w:rsidRPr="008E2B7A">
        <w:rPr>
          <w:rFonts w:ascii="Times New Roman" w:hAnsi="Times New Roman"/>
          <w:sz w:val="28"/>
          <w:szCs w:val="28"/>
        </w:rPr>
        <w:t xml:space="preserve"> и доп. – Москва: БИНОМ, 2015. – 492 с. : ил. </w:t>
      </w:r>
    </w:p>
    <w:p w:rsidR="006B2F23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4.</w:t>
      </w:r>
      <w:r w:rsidR="00C97063" w:rsidRPr="008E2B7A">
        <w:rPr>
          <w:rFonts w:ascii="Times New Roman" w:hAnsi="Times New Roman"/>
          <w:sz w:val="28"/>
          <w:szCs w:val="28"/>
        </w:rPr>
        <w:t>Основы лучевой диагностики и терапии [Электронный ресурс]: [нац. р</w:t>
      </w:r>
      <w:r w:rsidR="0029568F">
        <w:rPr>
          <w:rFonts w:ascii="Times New Roman" w:hAnsi="Times New Roman"/>
          <w:sz w:val="28"/>
          <w:szCs w:val="28"/>
        </w:rPr>
        <w:t xml:space="preserve">ук.] / [А. Б. </w:t>
      </w:r>
      <w:proofErr w:type="spellStart"/>
      <w:r w:rsidR="0029568F">
        <w:rPr>
          <w:rFonts w:ascii="Times New Roman" w:hAnsi="Times New Roman"/>
          <w:sz w:val="28"/>
          <w:szCs w:val="28"/>
        </w:rPr>
        <w:t>Абдураимов</w:t>
      </w:r>
      <w:proofErr w:type="spellEnd"/>
      <w:r w:rsidR="0029568F">
        <w:rPr>
          <w:rFonts w:ascii="Times New Roman" w:hAnsi="Times New Roman"/>
          <w:sz w:val="28"/>
          <w:szCs w:val="28"/>
        </w:rPr>
        <w:t xml:space="preserve"> и др.]</w:t>
      </w:r>
      <w:r w:rsidR="00C97063" w:rsidRPr="008E2B7A">
        <w:rPr>
          <w:rFonts w:ascii="Times New Roman" w:hAnsi="Times New Roman"/>
          <w:sz w:val="28"/>
          <w:szCs w:val="28"/>
        </w:rPr>
        <w:t xml:space="preserve">; гл. </w:t>
      </w:r>
      <w:r w:rsidR="0029568F">
        <w:rPr>
          <w:rFonts w:ascii="Times New Roman" w:hAnsi="Times New Roman"/>
          <w:sz w:val="28"/>
          <w:szCs w:val="28"/>
        </w:rPr>
        <w:t>ред.: С. К. Терновой. – Москва</w:t>
      </w:r>
      <w:r w:rsidR="00C97063" w:rsidRPr="008E2B7A">
        <w:rPr>
          <w:rFonts w:ascii="Times New Roman" w:hAnsi="Times New Roman"/>
          <w:sz w:val="28"/>
          <w:szCs w:val="28"/>
        </w:rPr>
        <w:t xml:space="preserve">: ГЭОТАР-Медиа, 2013. – 996 с. </w:t>
      </w:r>
    </w:p>
    <w:p w:rsidR="008E2B7A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5.</w:t>
      </w:r>
      <w:r w:rsidRPr="008E2B7A">
        <w:rPr>
          <w:rFonts w:ascii="Times New Roman" w:hAnsi="Times New Roman"/>
          <w:sz w:val="28"/>
          <w:szCs w:val="28"/>
        </w:rPr>
        <w:t xml:space="preserve">Жученко Л.А., Андреева Е.Н., </w:t>
      </w:r>
      <w:proofErr w:type="spellStart"/>
      <w:r w:rsidRPr="008E2B7A">
        <w:rPr>
          <w:rFonts w:ascii="Times New Roman" w:hAnsi="Times New Roman"/>
          <w:sz w:val="28"/>
          <w:szCs w:val="28"/>
        </w:rPr>
        <w:t>Голошубов</w:t>
      </w:r>
      <w:proofErr w:type="spellEnd"/>
      <w:r w:rsidRPr="008E2B7A">
        <w:rPr>
          <w:rFonts w:ascii="Times New Roman" w:hAnsi="Times New Roman"/>
          <w:sz w:val="28"/>
          <w:szCs w:val="28"/>
        </w:rPr>
        <w:t xml:space="preserve"> П.А., Калашникова Е.А., </w:t>
      </w:r>
      <w:proofErr w:type="spellStart"/>
      <w:r w:rsidRPr="008E2B7A">
        <w:rPr>
          <w:rFonts w:ascii="Times New Roman" w:hAnsi="Times New Roman"/>
          <w:sz w:val="28"/>
          <w:szCs w:val="28"/>
        </w:rPr>
        <w:t>Одегова</w:t>
      </w:r>
      <w:proofErr w:type="spellEnd"/>
      <w:r w:rsidRPr="008E2B7A">
        <w:rPr>
          <w:rFonts w:ascii="Times New Roman" w:hAnsi="Times New Roman"/>
          <w:sz w:val="28"/>
          <w:szCs w:val="28"/>
        </w:rPr>
        <w:t xml:space="preserve"> Н.О. //Методическое пособие по работе с программой </w:t>
      </w:r>
      <w:proofErr w:type="spellStart"/>
      <w:r w:rsidRPr="008E2B7A">
        <w:rPr>
          <w:rFonts w:ascii="Times New Roman" w:hAnsi="Times New Roman"/>
          <w:sz w:val="28"/>
          <w:szCs w:val="28"/>
        </w:rPr>
        <w:t>Астрайя</w:t>
      </w:r>
      <w:proofErr w:type="spellEnd"/>
      <w:r w:rsidRPr="008E2B7A">
        <w:rPr>
          <w:rFonts w:ascii="Times New Roman" w:hAnsi="Times New Roman"/>
          <w:sz w:val="28"/>
          <w:szCs w:val="28"/>
        </w:rPr>
        <w:t xml:space="preserve"> (</w:t>
      </w:r>
      <w:proofErr w:type="spellStart"/>
      <w:r w:rsidRPr="008E2B7A">
        <w:rPr>
          <w:rFonts w:ascii="Times New Roman" w:hAnsi="Times New Roman"/>
          <w:sz w:val="28"/>
          <w:szCs w:val="28"/>
        </w:rPr>
        <w:t>Astraia</w:t>
      </w:r>
      <w:proofErr w:type="spellEnd"/>
      <w:r w:rsidRPr="008E2B7A">
        <w:rPr>
          <w:rFonts w:ascii="Times New Roman" w:hAnsi="Times New Roman"/>
          <w:sz w:val="28"/>
          <w:szCs w:val="28"/>
        </w:rPr>
        <w:t xml:space="preserve">) в системе </w:t>
      </w:r>
      <w:proofErr w:type="spellStart"/>
      <w:r w:rsidRPr="008E2B7A">
        <w:rPr>
          <w:rFonts w:ascii="Times New Roman" w:hAnsi="Times New Roman"/>
          <w:sz w:val="28"/>
          <w:szCs w:val="28"/>
        </w:rPr>
        <w:t>пренатального</w:t>
      </w:r>
      <w:proofErr w:type="spellEnd"/>
      <w:r w:rsidRPr="008E2B7A">
        <w:rPr>
          <w:rFonts w:ascii="Times New Roman" w:hAnsi="Times New Roman"/>
          <w:sz w:val="28"/>
          <w:szCs w:val="28"/>
        </w:rPr>
        <w:t xml:space="preserve"> скрининга в России, Москва, 2013, 57 с. </w:t>
      </w:r>
    </w:p>
    <w:p w:rsidR="008E2B7A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6.</w:t>
      </w:r>
      <w:r w:rsidRPr="008E2B7A">
        <w:rPr>
          <w:rFonts w:ascii="Times New Roman" w:hAnsi="Times New Roman"/>
          <w:sz w:val="28"/>
          <w:szCs w:val="28"/>
        </w:rPr>
        <w:t xml:space="preserve">Жученко Л.А., </w:t>
      </w:r>
      <w:proofErr w:type="spellStart"/>
      <w:r w:rsidRPr="008E2B7A">
        <w:rPr>
          <w:rFonts w:ascii="Times New Roman" w:hAnsi="Times New Roman"/>
          <w:sz w:val="28"/>
          <w:szCs w:val="28"/>
        </w:rPr>
        <w:t>Голошубов</w:t>
      </w:r>
      <w:proofErr w:type="spellEnd"/>
      <w:r w:rsidRPr="008E2B7A">
        <w:rPr>
          <w:rFonts w:ascii="Times New Roman" w:hAnsi="Times New Roman"/>
          <w:sz w:val="28"/>
          <w:szCs w:val="28"/>
        </w:rPr>
        <w:t xml:space="preserve"> П.А., Андреева Е.Н., Калашникова Е.А., Юдина Е.В., Ижевская В.Л.// Анализ результатов раннего </w:t>
      </w:r>
      <w:proofErr w:type="spellStart"/>
      <w:r w:rsidRPr="008E2B7A">
        <w:rPr>
          <w:rFonts w:ascii="Times New Roman" w:hAnsi="Times New Roman"/>
          <w:sz w:val="28"/>
          <w:szCs w:val="28"/>
        </w:rPr>
        <w:t>пренатального</w:t>
      </w:r>
      <w:proofErr w:type="spellEnd"/>
      <w:r w:rsidRPr="008E2B7A">
        <w:rPr>
          <w:rFonts w:ascii="Times New Roman" w:hAnsi="Times New Roman"/>
          <w:sz w:val="28"/>
          <w:szCs w:val="28"/>
        </w:rPr>
        <w:t xml:space="preserve"> скрининга, выполняющегося по национальному приоритетному проекту «Здоровье» в субъектах Российской Федерации. Результаты </w:t>
      </w:r>
      <w:proofErr w:type="spellStart"/>
      <w:r w:rsidRPr="008E2B7A">
        <w:rPr>
          <w:rFonts w:ascii="Times New Roman" w:hAnsi="Times New Roman"/>
          <w:sz w:val="28"/>
          <w:szCs w:val="28"/>
        </w:rPr>
        <w:t>мультицентрового</w:t>
      </w:r>
      <w:proofErr w:type="spellEnd"/>
      <w:r w:rsidRPr="008E2B7A">
        <w:rPr>
          <w:rFonts w:ascii="Times New Roman" w:hAnsi="Times New Roman"/>
          <w:sz w:val="28"/>
          <w:szCs w:val="28"/>
        </w:rPr>
        <w:t xml:space="preserve"> исследования «Аудит-2014».// Медицинская генетика. № 6 – №8 2014, 56 стр.</w:t>
      </w:r>
      <w:r w:rsidR="00C97063" w:rsidRPr="008E2B7A">
        <w:rPr>
          <w:rFonts w:ascii="Times New Roman" w:hAnsi="Times New Roman"/>
          <w:sz w:val="28"/>
          <w:szCs w:val="28"/>
        </w:rPr>
        <w:t xml:space="preserve">. </w:t>
      </w:r>
    </w:p>
    <w:p w:rsidR="005E6ACC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7.</w:t>
      </w:r>
      <w:r w:rsidR="00C97063" w:rsidRPr="008E2B7A">
        <w:rPr>
          <w:rFonts w:ascii="Times New Roman" w:hAnsi="Times New Roman"/>
          <w:sz w:val="28"/>
          <w:szCs w:val="28"/>
        </w:rPr>
        <w:t>Лучевая диагностика и терапия в а</w:t>
      </w:r>
      <w:r w:rsidR="0029568F">
        <w:rPr>
          <w:rFonts w:ascii="Times New Roman" w:hAnsi="Times New Roman"/>
          <w:sz w:val="28"/>
          <w:szCs w:val="28"/>
        </w:rPr>
        <w:t>кушерстве и гинекологии [Текст]</w:t>
      </w:r>
      <w:r w:rsidR="00C97063" w:rsidRPr="008E2B7A">
        <w:rPr>
          <w:rFonts w:ascii="Times New Roman" w:hAnsi="Times New Roman"/>
          <w:sz w:val="28"/>
          <w:szCs w:val="28"/>
        </w:rPr>
        <w:t xml:space="preserve">: нац. рук. / [А. Б. </w:t>
      </w:r>
      <w:proofErr w:type="spellStart"/>
      <w:r w:rsidR="00C97063" w:rsidRPr="008E2B7A">
        <w:rPr>
          <w:rFonts w:ascii="Times New Roman" w:hAnsi="Times New Roman"/>
          <w:sz w:val="28"/>
          <w:szCs w:val="28"/>
        </w:rPr>
        <w:t>Абдураимов</w:t>
      </w:r>
      <w:proofErr w:type="spellEnd"/>
      <w:r w:rsidR="00C97063" w:rsidRPr="008E2B7A">
        <w:rPr>
          <w:rFonts w:ascii="Times New Roman" w:hAnsi="Times New Roman"/>
          <w:sz w:val="28"/>
          <w:szCs w:val="28"/>
        </w:rPr>
        <w:t xml:space="preserve">, Л. В. </w:t>
      </w:r>
      <w:proofErr w:type="spellStart"/>
      <w:r w:rsidR="00C97063" w:rsidRPr="008E2B7A">
        <w:rPr>
          <w:rFonts w:ascii="Times New Roman" w:hAnsi="Times New Roman"/>
          <w:sz w:val="28"/>
          <w:szCs w:val="28"/>
        </w:rPr>
        <w:t>А</w:t>
      </w:r>
      <w:r w:rsidR="0029568F">
        <w:rPr>
          <w:rFonts w:ascii="Times New Roman" w:hAnsi="Times New Roman"/>
          <w:sz w:val="28"/>
          <w:szCs w:val="28"/>
        </w:rPr>
        <w:t>дамян</w:t>
      </w:r>
      <w:proofErr w:type="spellEnd"/>
      <w:r w:rsidR="0029568F">
        <w:rPr>
          <w:rFonts w:ascii="Times New Roman" w:hAnsi="Times New Roman"/>
          <w:sz w:val="28"/>
          <w:szCs w:val="28"/>
        </w:rPr>
        <w:t xml:space="preserve">, Т. П. Березовская и др.]; гл. ред.: Л. В. </w:t>
      </w:r>
      <w:proofErr w:type="spellStart"/>
      <w:r w:rsidR="0029568F">
        <w:rPr>
          <w:rFonts w:ascii="Times New Roman" w:hAnsi="Times New Roman"/>
          <w:sz w:val="28"/>
          <w:szCs w:val="28"/>
        </w:rPr>
        <w:t>Адамян</w:t>
      </w:r>
      <w:proofErr w:type="spellEnd"/>
      <w:r w:rsidR="0029568F">
        <w:rPr>
          <w:rFonts w:ascii="Times New Roman" w:hAnsi="Times New Roman"/>
          <w:sz w:val="28"/>
          <w:szCs w:val="28"/>
        </w:rPr>
        <w:t xml:space="preserve"> и др. - Москва</w:t>
      </w:r>
      <w:r w:rsidR="00C97063" w:rsidRPr="008E2B7A">
        <w:rPr>
          <w:rFonts w:ascii="Times New Roman" w:hAnsi="Times New Roman"/>
          <w:sz w:val="28"/>
          <w:szCs w:val="28"/>
        </w:rPr>
        <w:t>: ГЭОТАР-Медиа, 2012.</w:t>
      </w:r>
    </w:p>
    <w:p w:rsidR="005E6ACC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8.</w:t>
      </w:r>
      <w:r w:rsidR="005E6ACC" w:rsidRPr="008E2B7A">
        <w:rPr>
          <w:rFonts w:ascii="Times New Roman" w:hAnsi="Times New Roman"/>
          <w:sz w:val="28"/>
          <w:szCs w:val="28"/>
        </w:rPr>
        <w:t>Практическое руководство по ультразвуковой диагностике. Общая ультразвуковая диагностика / под ред. В. В</w:t>
      </w:r>
      <w:r w:rsidR="0029568F">
        <w:rPr>
          <w:rFonts w:ascii="Times New Roman" w:hAnsi="Times New Roman"/>
          <w:sz w:val="28"/>
          <w:szCs w:val="28"/>
        </w:rPr>
        <w:t>. Митькова. – 2-е изд. – Москва</w:t>
      </w:r>
      <w:r w:rsidR="005E6ACC" w:rsidRPr="008E2B7A">
        <w:rPr>
          <w:rFonts w:ascii="Times New Roman" w:hAnsi="Times New Roman"/>
          <w:sz w:val="28"/>
          <w:szCs w:val="28"/>
        </w:rPr>
        <w:t xml:space="preserve">: </w:t>
      </w:r>
      <w:proofErr w:type="spellStart"/>
      <w:r w:rsidR="005E6ACC" w:rsidRPr="008E2B7A">
        <w:rPr>
          <w:rFonts w:ascii="Times New Roman" w:hAnsi="Times New Roman"/>
          <w:sz w:val="28"/>
          <w:szCs w:val="28"/>
        </w:rPr>
        <w:t>Видар</w:t>
      </w:r>
      <w:proofErr w:type="spellEnd"/>
      <w:r w:rsidR="005E6ACC" w:rsidRPr="008E2B7A">
        <w:rPr>
          <w:rFonts w:ascii="Times New Roman" w:hAnsi="Times New Roman"/>
          <w:sz w:val="28"/>
          <w:szCs w:val="28"/>
        </w:rPr>
        <w:t>-М, 2011. – 712 с.</w:t>
      </w:r>
    </w:p>
    <w:p w:rsidR="00C97063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9.</w:t>
      </w:r>
      <w:r w:rsidR="005E6ACC" w:rsidRPr="008E2B7A">
        <w:rPr>
          <w:rFonts w:ascii="Times New Roman" w:hAnsi="Times New Roman"/>
          <w:sz w:val="28"/>
          <w:szCs w:val="28"/>
        </w:rPr>
        <w:t xml:space="preserve">Применение </w:t>
      </w:r>
      <w:proofErr w:type="spellStart"/>
      <w:r w:rsidR="005E6ACC" w:rsidRPr="008E2B7A">
        <w:rPr>
          <w:rFonts w:ascii="Times New Roman" w:hAnsi="Times New Roman"/>
          <w:sz w:val="28"/>
          <w:szCs w:val="28"/>
        </w:rPr>
        <w:t>эохоконтрастных</w:t>
      </w:r>
      <w:proofErr w:type="spellEnd"/>
      <w:r w:rsidR="005E6ACC" w:rsidRPr="008E2B7A">
        <w:rPr>
          <w:rFonts w:ascii="Times New Roman" w:hAnsi="Times New Roman"/>
          <w:sz w:val="28"/>
          <w:szCs w:val="28"/>
        </w:rPr>
        <w:t xml:space="preserve"> препаратов в клинике и перспективы синхронизации УЗИ, КТ и МРТ-изображений (собственный опыт и обзор литературы) / А. В. Зубарев, А. А. Фёдорова, В. В. Чернышев [и др.] // Медицинская визуализация. – 2015. – №1. – С. 94–114</w:t>
      </w:r>
      <w:r w:rsidR="006B2F23" w:rsidRPr="008E2B7A">
        <w:rPr>
          <w:rFonts w:ascii="Times New Roman" w:hAnsi="Times New Roman"/>
          <w:sz w:val="28"/>
          <w:szCs w:val="28"/>
        </w:rPr>
        <w:t>.</w:t>
      </w:r>
    </w:p>
    <w:p w:rsidR="006B2F23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10.</w:t>
      </w:r>
      <w:r w:rsidR="00C97063" w:rsidRPr="008E2B7A">
        <w:rPr>
          <w:rFonts w:ascii="Times New Roman" w:hAnsi="Times New Roman"/>
          <w:sz w:val="28"/>
          <w:szCs w:val="28"/>
        </w:rPr>
        <w:t>Рентге</w:t>
      </w:r>
      <w:r w:rsidR="0029568F">
        <w:rPr>
          <w:rFonts w:ascii="Times New Roman" w:hAnsi="Times New Roman"/>
          <w:sz w:val="28"/>
          <w:szCs w:val="28"/>
        </w:rPr>
        <w:t>новская компьютерная томография: руководство для врачей</w:t>
      </w:r>
      <w:r w:rsidR="00C97063" w:rsidRPr="008E2B7A">
        <w:rPr>
          <w:rFonts w:ascii="Times New Roman" w:hAnsi="Times New Roman"/>
          <w:sz w:val="28"/>
          <w:szCs w:val="28"/>
        </w:rPr>
        <w:t xml:space="preserve">: [учебное пособие для системы послевузовского профессионального образования врачей] / под ред. Г. Е. Труфанова, С. Д. </w:t>
      </w:r>
      <w:proofErr w:type="spellStart"/>
      <w:r w:rsidR="00C97063" w:rsidRPr="008E2B7A">
        <w:rPr>
          <w:rFonts w:ascii="Times New Roman" w:hAnsi="Times New Roman"/>
          <w:sz w:val="28"/>
          <w:szCs w:val="28"/>
        </w:rPr>
        <w:t>Рудя</w:t>
      </w:r>
      <w:proofErr w:type="spellEnd"/>
      <w:r w:rsidR="00C97063" w:rsidRPr="008E2B7A">
        <w:rPr>
          <w:rFonts w:ascii="Times New Roman" w:hAnsi="Times New Roman"/>
          <w:sz w:val="28"/>
          <w:szCs w:val="28"/>
        </w:rPr>
        <w:t xml:space="preserve">; [К. Н. Алексеев, А. Г. </w:t>
      </w:r>
      <w:proofErr w:type="spellStart"/>
      <w:r w:rsidR="00C97063" w:rsidRPr="008E2B7A">
        <w:rPr>
          <w:rFonts w:ascii="Times New Roman" w:hAnsi="Times New Roman"/>
          <w:sz w:val="28"/>
          <w:szCs w:val="28"/>
        </w:rPr>
        <w:t>Атаев</w:t>
      </w:r>
      <w:proofErr w:type="spellEnd"/>
      <w:r w:rsidR="00C97063" w:rsidRPr="008E2B7A">
        <w:rPr>
          <w:rFonts w:ascii="Times New Roman" w:hAnsi="Times New Roman"/>
          <w:sz w:val="28"/>
          <w:szCs w:val="28"/>
        </w:rPr>
        <w:t xml:space="preserve">, М. А. </w:t>
      </w:r>
      <w:proofErr w:type="spellStart"/>
      <w:r w:rsidR="00C97063" w:rsidRPr="008E2B7A">
        <w:rPr>
          <w:rFonts w:ascii="Times New Roman" w:hAnsi="Times New Roman"/>
          <w:sz w:val="28"/>
          <w:szCs w:val="28"/>
        </w:rPr>
        <w:t>Аш-Шавах</w:t>
      </w:r>
      <w:proofErr w:type="spellEnd"/>
      <w:r w:rsidR="00C97063" w:rsidRPr="008E2B7A">
        <w:rPr>
          <w:rFonts w:ascii="Times New Roman" w:hAnsi="Times New Roman"/>
          <w:sz w:val="28"/>
          <w:szCs w:val="28"/>
        </w:rPr>
        <w:t xml:space="preserve"> и др.; </w:t>
      </w:r>
      <w:proofErr w:type="spellStart"/>
      <w:r w:rsidR="00C97063" w:rsidRPr="008E2B7A">
        <w:rPr>
          <w:rFonts w:ascii="Times New Roman" w:hAnsi="Times New Roman"/>
          <w:sz w:val="28"/>
          <w:szCs w:val="28"/>
        </w:rPr>
        <w:t>Военномедицинская</w:t>
      </w:r>
      <w:proofErr w:type="spellEnd"/>
      <w:r w:rsidR="00C97063" w:rsidRPr="008E2B7A">
        <w:rPr>
          <w:rFonts w:ascii="Times New Roman" w:hAnsi="Times New Roman"/>
          <w:sz w:val="28"/>
          <w:szCs w:val="28"/>
        </w:rPr>
        <w:t xml:space="preserve"> академия; Кафедра рентгенологии и</w:t>
      </w:r>
      <w:r w:rsidR="0029568F">
        <w:rPr>
          <w:rFonts w:ascii="Times New Roman" w:hAnsi="Times New Roman"/>
          <w:sz w:val="28"/>
          <w:szCs w:val="28"/>
        </w:rPr>
        <w:t xml:space="preserve"> радиологии]. - Санкт-Петербург</w:t>
      </w:r>
      <w:r w:rsidR="00C97063" w:rsidRPr="008E2B7A">
        <w:rPr>
          <w:rFonts w:ascii="Times New Roman" w:hAnsi="Times New Roman"/>
          <w:sz w:val="28"/>
          <w:szCs w:val="28"/>
        </w:rPr>
        <w:t>: ФОЛИАНТ, 2008. - 1195 с</w:t>
      </w:r>
    </w:p>
    <w:p w:rsidR="0018642C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11.</w:t>
      </w:r>
      <w:r w:rsidR="00C97063" w:rsidRPr="008E2B7A">
        <w:rPr>
          <w:rFonts w:ascii="Times New Roman" w:hAnsi="Times New Roman"/>
          <w:sz w:val="28"/>
          <w:szCs w:val="28"/>
        </w:rPr>
        <w:t xml:space="preserve">Уэстбрук К. </w:t>
      </w:r>
      <w:r w:rsidR="004D253A" w:rsidRPr="008E2B7A">
        <w:rPr>
          <w:rFonts w:ascii="Times New Roman" w:hAnsi="Times New Roman"/>
          <w:sz w:val="28"/>
          <w:szCs w:val="28"/>
        </w:rPr>
        <w:t>Практическая ультразвуковая диагностика: руководство для врачей: в 5 т. / А.Ю. Ефимцев, А.В. Мищенко, И.Г. Пчелин, Г.Г. Романов [и др.] – М.: 2016. – Т. 2: Ультразвуковая диагностика заболеваний органов мочевыделительной системы и мужских половых органов. - 224 с.</w:t>
      </w:r>
    </w:p>
    <w:p w:rsidR="0018642C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12.</w:t>
      </w:r>
      <w:r w:rsidR="0018642C" w:rsidRPr="008E2B7A">
        <w:rPr>
          <w:rFonts w:ascii="Times New Roman" w:hAnsi="Times New Roman"/>
          <w:sz w:val="28"/>
          <w:szCs w:val="28"/>
        </w:rPr>
        <w:t xml:space="preserve">Ультразвуковая диагностика аномалий развития плода в первом триместре беременности: Пер. с англ. Е.В. Юдиной. – М.: Из да </w:t>
      </w:r>
      <w:proofErr w:type="spellStart"/>
      <w:r w:rsidR="0018642C" w:rsidRPr="008E2B7A">
        <w:rPr>
          <w:rFonts w:ascii="Times New Roman" w:hAnsi="Times New Roman"/>
          <w:sz w:val="28"/>
          <w:szCs w:val="28"/>
        </w:rPr>
        <w:t>тельс</w:t>
      </w:r>
      <w:proofErr w:type="spellEnd"/>
      <w:r w:rsidR="0018642C" w:rsidRPr="008E2B7A">
        <w:rPr>
          <w:rFonts w:ascii="Times New Roman" w:hAnsi="Times New Roman"/>
          <w:sz w:val="28"/>
          <w:szCs w:val="28"/>
        </w:rPr>
        <w:t xml:space="preserve"> кий дом Ви </w:t>
      </w:r>
      <w:proofErr w:type="spellStart"/>
      <w:r w:rsidR="0018642C" w:rsidRPr="008E2B7A">
        <w:rPr>
          <w:rFonts w:ascii="Times New Roman" w:hAnsi="Times New Roman"/>
          <w:sz w:val="28"/>
          <w:szCs w:val="28"/>
        </w:rPr>
        <w:t>дар#М</w:t>
      </w:r>
      <w:proofErr w:type="spellEnd"/>
      <w:r w:rsidR="0018642C" w:rsidRPr="008E2B7A">
        <w:rPr>
          <w:rFonts w:ascii="Times New Roman" w:hAnsi="Times New Roman"/>
          <w:sz w:val="28"/>
          <w:szCs w:val="28"/>
        </w:rPr>
        <w:t>, 2019. – 384 с</w:t>
      </w:r>
    </w:p>
    <w:p w:rsidR="004D253A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13.</w:t>
      </w:r>
      <w:r w:rsidR="004D253A" w:rsidRPr="008E2B7A">
        <w:rPr>
          <w:rFonts w:ascii="Times New Roman" w:hAnsi="Times New Roman"/>
          <w:sz w:val="28"/>
          <w:szCs w:val="28"/>
        </w:rPr>
        <w:t xml:space="preserve">Эффективность УЗИ и </w:t>
      </w:r>
      <w:proofErr w:type="spellStart"/>
      <w:r w:rsidR="004D253A" w:rsidRPr="008E2B7A">
        <w:rPr>
          <w:rFonts w:ascii="Times New Roman" w:hAnsi="Times New Roman"/>
          <w:sz w:val="28"/>
          <w:szCs w:val="28"/>
        </w:rPr>
        <w:t>соноэластографии</w:t>
      </w:r>
      <w:proofErr w:type="spellEnd"/>
      <w:r w:rsidR="004D253A" w:rsidRPr="008E2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4D253A" w:rsidRPr="008E2B7A">
        <w:rPr>
          <w:rFonts w:ascii="Times New Roman" w:hAnsi="Times New Roman"/>
          <w:sz w:val="28"/>
          <w:szCs w:val="28"/>
        </w:rPr>
        <w:t>непальпируемых</w:t>
      </w:r>
      <w:proofErr w:type="spellEnd"/>
      <w:r w:rsidR="004D253A" w:rsidRPr="008E2B7A">
        <w:rPr>
          <w:rFonts w:ascii="Times New Roman" w:hAnsi="Times New Roman"/>
          <w:sz w:val="28"/>
          <w:szCs w:val="28"/>
        </w:rPr>
        <w:t xml:space="preserve"> и пальпируемых образований молочной железы / </w:t>
      </w:r>
      <w:proofErr w:type="spellStart"/>
      <w:r w:rsidR="004D253A" w:rsidRPr="008E2B7A">
        <w:rPr>
          <w:rFonts w:ascii="Times New Roman" w:hAnsi="Times New Roman"/>
          <w:sz w:val="28"/>
          <w:szCs w:val="28"/>
        </w:rPr>
        <w:t>Бусько</w:t>
      </w:r>
      <w:proofErr w:type="spellEnd"/>
      <w:r w:rsidR="004D253A" w:rsidRPr="008E2B7A">
        <w:rPr>
          <w:rFonts w:ascii="Times New Roman" w:hAnsi="Times New Roman"/>
          <w:sz w:val="28"/>
          <w:szCs w:val="28"/>
        </w:rPr>
        <w:t xml:space="preserve"> Е.А., Мищенко А.В., </w:t>
      </w:r>
      <w:proofErr w:type="spellStart"/>
      <w:r w:rsidR="004D253A" w:rsidRPr="008E2B7A">
        <w:rPr>
          <w:rFonts w:ascii="Times New Roman" w:hAnsi="Times New Roman"/>
          <w:sz w:val="28"/>
          <w:szCs w:val="28"/>
        </w:rPr>
        <w:t>Семиглазов</w:t>
      </w:r>
      <w:proofErr w:type="spellEnd"/>
      <w:r w:rsidR="004D253A" w:rsidRPr="008E2B7A">
        <w:rPr>
          <w:rFonts w:ascii="Times New Roman" w:hAnsi="Times New Roman"/>
          <w:sz w:val="28"/>
          <w:szCs w:val="28"/>
        </w:rPr>
        <w:t xml:space="preserve"> В.В., </w:t>
      </w:r>
      <w:proofErr w:type="spellStart"/>
      <w:r w:rsidR="004D253A" w:rsidRPr="008E2B7A">
        <w:rPr>
          <w:rFonts w:ascii="Times New Roman" w:hAnsi="Times New Roman"/>
          <w:sz w:val="28"/>
          <w:szCs w:val="28"/>
        </w:rPr>
        <w:t>Табагуа</w:t>
      </w:r>
      <w:proofErr w:type="spellEnd"/>
      <w:r w:rsidR="004D253A" w:rsidRPr="008E2B7A">
        <w:rPr>
          <w:rFonts w:ascii="Times New Roman" w:hAnsi="Times New Roman"/>
          <w:sz w:val="28"/>
          <w:szCs w:val="28"/>
        </w:rPr>
        <w:t xml:space="preserve"> Т.Т. // Вопросы онкологии. – 2013. – Т59. №3. – С.375- 381.</w:t>
      </w:r>
    </w:p>
    <w:p w:rsidR="0018642C" w:rsidRPr="008E2B7A" w:rsidRDefault="008E2B7A" w:rsidP="008E2B7A">
      <w:pPr>
        <w:rPr>
          <w:rFonts w:ascii="Times New Roman" w:hAnsi="Times New Roman"/>
          <w:sz w:val="28"/>
          <w:szCs w:val="28"/>
        </w:rPr>
      </w:pPr>
      <w:r w:rsidRPr="008E2B7A">
        <w:rPr>
          <w:rFonts w:ascii="Times New Roman" w:hAnsi="Times New Roman"/>
          <w:sz w:val="28"/>
          <w:szCs w:val="28"/>
          <w:lang w:val="en-US"/>
        </w:rPr>
        <w:t>14.</w:t>
      </w:r>
      <w:r w:rsidR="0029568F">
        <w:rPr>
          <w:rFonts w:ascii="Times New Roman" w:hAnsi="Times New Roman"/>
          <w:sz w:val="28"/>
          <w:szCs w:val="28"/>
        </w:rPr>
        <w:t xml:space="preserve"> </w:t>
      </w:r>
      <w:r w:rsidR="0018642C" w:rsidRPr="008E2B7A">
        <w:rPr>
          <w:rFonts w:ascii="Times New Roman" w:hAnsi="Times New Roman"/>
          <w:sz w:val="28"/>
          <w:szCs w:val="28"/>
          <w:lang w:val="en-US"/>
        </w:rPr>
        <w:t xml:space="preserve">Reddy UM, Filly RA, </w:t>
      </w:r>
      <w:proofErr w:type="spellStart"/>
      <w:r w:rsidR="0018642C" w:rsidRPr="008E2B7A">
        <w:rPr>
          <w:rFonts w:ascii="Times New Roman" w:hAnsi="Times New Roman"/>
          <w:sz w:val="28"/>
          <w:szCs w:val="28"/>
          <w:lang w:val="en-US"/>
        </w:rPr>
        <w:t>Copel</w:t>
      </w:r>
      <w:proofErr w:type="spellEnd"/>
      <w:r w:rsidR="0018642C" w:rsidRPr="008E2B7A">
        <w:rPr>
          <w:rFonts w:ascii="Times New Roman" w:hAnsi="Times New Roman"/>
          <w:sz w:val="28"/>
          <w:szCs w:val="28"/>
          <w:lang w:val="en-US"/>
        </w:rPr>
        <w:t xml:space="preserve"> JA. </w:t>
      </w:r>
      <w:r w:rsidR="0018642C" w:rsidRPr="00FD1C2D">
        <w:rPr>
          <w:rFonts w:ascii="Times New Roman" w:hAnsi="Times New Roman"/>
          <w:sz w:val="28"/>
          <w:szCs w:val="28"/>
          <w:lang w:val="en-US"/>
        </w:rPr>
        <w:t xml:space="preserve">Prenatal imaging: ultrasonography and magnetic resonance imaging. </w:t>
      </w:r>
      <w:proofErr w:type="spellStart"/>
      <w:r w:rsidR="0018642C" w:rsidRPr="00FD1C2D">
        <w:rPr>
          <w:rFonts w:ascii="Times New Roman" w:hAnsi="Times New Roman"/>
          <w:sz w:val="28"/>
          <w:szCs w:val="28"/>
          <w:lang w:val="en-US"/>
        </w:rPr>
        <w:t>Obstet</w:t>
      </w:r>
      <w:proofErr w:type="spellEnd"/>
      <w:r w:rsidR="0018642C" w:rsidRPr="00FD1C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8642C" w:rsidRPr="00FD1C2D">
        <w:rPr>
          <w:rFonts w:ascii="Times New Roman" w:hAnsi="Times New Roman"/>
          <w:sz w:val="28"/>
          <w:szCs w:val="28"/>
          <w:lang w:val="en-US"/>
        </w:rPr>
        <w:t>Gynecol</w:t>
      </w:r>
      <w:proofErr w:type="spellEnd"/>
      <w:r w:rsidR="0018642C" w:rsidRPr="00FD1C2D">
        <w:rPr>
          <w:rFonts w:ascii="Times New Roman" w:hAnsi="Times New Roman"/>
          <w:sz w:val="28"/>
          <w:szCs w:val="28"/>
          <w:lang w:val="en-US"/>
        </w:rPr>
        <w:t xml:space="preserve"> 2008; 112: 145–157. 10. Ville Y. ‘</w:t>
      </w:r>
      <w:proofErr w:type="spellStart"/>
      <w:r w:rsidR="0018642C" w:rsidRPr="00FD1C2D">
        <w:rPr>
          <w:rFonts w:ascii="Times New Roman" w:hAnsi="Times New Roman"/>
          <w:sz w:val="28"/>
          <w:szCs w:val="28"/>
          <w:lang w:val="en-US"/>
        </w:rPr>
        <w:t>Ceci</w:t>
      </w:r>
      <w:proofErr w:type="spellEnd"/>
      <w:r w:rsidR="0018642C" w:rsidRPr="00FD1C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8642C" w:rsidRPr="00FD1C2D">
        <w:rPr>
          <w:rFonts w:ascii="Times New Roman" w:hAnsi="Times New Roman"/>
          <w:sz w:val="28"/>
          <w:szCs w:val="28"/>
          <w:lang w:val="en-US"/>
        </w:rPr>
        <w:t>n’est</w:t>
      </w:r>
      <w:proofErr w:type="spellEnd"/>
      <w:r w:rsidR="0018642C" w:rsidRPr="00FD1C2D">
        <w:rPr>
          <w:rFonts w:ascii="Times New Roman" w:hAnsi="Times New Roman"/>
          <w:sz w:val="28"/>
          <w:szCs w:val="28"/>
          <w:lang w:val="en-US"/>
        </w:rPr>
        <w:t xml:space="preserve"> pas </w:t>
      </w:r>
      <w:proofErr w:type="spellStart"/>
      <w:r w:rsidR="0018642C" w:rsidRPr="00FD1C2D">
        <w:rPr>
          <w:rFonts w:ascii="Times New Roman" w:hAnsi="Times New Roman"/>
          <w:sz w:val="28"/>
          <w:szCs w:val="28"/>
          <w:lang w:val="en-US"/>
        </w:rPr>
        <w:t>une</w:t>
      </w:r>
      <w:proofErr w:type="spellEnd"/>
      <w:r w:rsidR="0018642C" w:rsidRPr="00FD1C2D">
        <w:rPr>
          <w:rFonts w:ascii="Times New Roman" w:hAnsi="Times New Roman"/>
          <w:sz w:val="28"/>
          <w:szCs w:val="28"/>
          <w:lang w:val="en-US"/>
        </w:rPr>
        <w:t xml:space="preserve"> </w:t>
      </w:r>
      <w:proofErr w:type="spellStart"/>
      <w:r w:rsidR="0018642C" w:rsidRPr="00FD1C2D">
        <w:rPr>
          <w:rFonts w:ascii="Times New Roman" w:hAnsi="Times New Roman"/>
          <w:sz w:val="28"/>
          <w:szCs w:val="28"/>
          <w:lang w:val="en-US"/>
        </w:rPr>
        <w:t>echographie</w:t>
      </w:r>
      <w:proofErr w:type="spellEnd"/>
      <w:r w:rsidR="0018642C" w:rsidRPr="00FD1C2D">
        <w:rPr>
          <w:rFonts w:ascii="Times New Roman" w:hAnsi="Times New Roman"/>
          <w:sz w:val="28"/>
          <w:szCs w:val="28"/>
          <w:lang w:val="en-US"/>
        </w:rPr>
        <w:t xml:space="preserve">’: a plea for quality assessment in prenatal ultrasound. </w:t>
      </w:r>
      <w:proofErr w:type="spellStart"/>
      <w:r w:rsidR="0018642C" w:rsidRPr="008E2B7A">
        <w:rPr>
          <w:rFonts w:ascii="Times New Roman" w:hAnsi="Times New Roman"/>
          <w:sz w:val="28"/>
          <w:szCs w:val="28"/>
        </w:rPr>
        <w:t>Ultrasound</w:t>
      </w:r>
      <w:proofErr w:type="spellEnd"/>
      <w:r w:rsidR="0018642C" w:rsidRPr="008E2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642C" w:rsidRPr="008E2B7A">
        <w:rPr>
          <w:rFonts w:ascii="Times New Roman" w:hAnsi="Times New Roman"/>
          <w:sz w:val="28"/>
          <w:szCs w:val="28"/>
        </w:rPr>
        <w:t>Obstet</w:t>
      </w:r>
      <w:proofErr w:type="spellEnd"/>
      <w:r w:rsidR="0018642C" w:rsidRPr="008E2B7A">
        <w:rPr>
          <w:rFonts w:ascii="Times New Roman" w:hAnsi="Times New Roman"/>
          <w:sz w:val="28"/>
          <w:szCs w:val="28"/>
        </w:rPr>
        <w:t xml:space="preserve"> </w:t>
      </w:r>
      <w:proofErr w:type="spellStart"/>
      <w:r w:rsidR="0018642C" w:rsidRPr="008E2B7A">
        <w:rPr>
          <w:rFonts w:ascii="Times New Roman" w:hAnsi="Times New Roman"/>
          <w:sz w:val="28"/>
          <w:szCs w:val="28"/>
        </w:rPr>
        <w:t>Gynecol</w:t>
      </w:r>
      <w:proofErr w:type="spellEnd"/>
      <w:r w:rsidR="0018642C" w:rsidRPr="008E2B7A">
        <w:rPr>
          <w:rFonts w:ascii="Times New Roman" w:hAnsi="Times New Roman"/>
          <w:sz w:val="28"/>
          <w:szCs w:val="28"/>
        </w:rPr>
        <w:t xml:space="preserve"> 2008; 31: 1–5.</w:t>
      </w:r>
    </w:p>
    <w:p w:rsidR="0018642C" w:rsidRPr="008E2B7A" w:rsidRDefault="008E2B7A" w:rsidP="008E2B7A">
      <w:pPr>
        <w:rPr>
          <w:rFonts w:ascii="Times New Roman" w:hAnsi="Times New Roman"/>
          <w:sz w:val="28"/>
          <w:szCs w:val="28"/>
        </w:rPr>
      </w:pPr>
      <w:r>
        <w:rPr>
          <w:rFonts w:ascii="Times New Roman" w:hAnsi="Times New Roman"/>
          <w:sz w:val="28"/>
          <w:szCs w:val="28"/>
        </w:rPr>
        <w:t>15.</w:t>
      </w:r>
      <w:r w:rsidRPr="008E2B7A">
        <w:rPr>
          <w:rFonts w:ascii="Times New Roman" w:hAnsi="Times New Roman"/>
          <w:sz w:val="28"/>
          <w:szCs w:val="28"/>
        </w:rPr>
        <w:t>Скрининговое ультразвуковое исследование в 11 -1 4 недель беременности</w:t>
      </w:r>
      <w:r>
        <w:rPr>
          <w:rFonts w:ascii="Times New Roman" w:hAnsi="Times New Roman"/>
          <w:sz w:val="28"/>
          <w:szCs w:val="28"/>
        </w:rPr>
        <w:t>/</w:t>
      </w:r>
      <w:r w:rsidR="0018642C" w:rsidRPr="008E2B7A">
        <w:rPr>
          <w:rFonts w:ascii="Times New Roman" w:hAnsi="Times New Roman"/>
          <w:sz w:val="28"/>
          <w:szCs w:val="28"/>
        </w:rPr>
        <w:t xml:space="preserve"> Н.А. Алтынник, М.В. Медведев М.: Реал Тайм, 2016. - 176 с.: ил</w:t>
      </w:r>
    </w:p>
    <w:sectPr w:rsidR="0018642C" w:rsidRPr="008E2B7A" w:rsidSect="000009B6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CC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Segoe UI">
    <w:panose1 w:val="020B0502040204020203"/>
    <w:charset w:val="CC"/>
    <w:family w:val="swiss"/>
    <w:pitch w:val="variable"/>
    <w:sig w:usb0="E4002EFF" w:usb1="C000E47F" w:usb2="00000009" w:usb3="00000000" w:csb0="000001FF" w:csb1="00000000"/>
  </w:font>
  <w:font w:name="Verdana">
    <w:panose1 w:val="020B0604030504040204"/>
    <w:charset w:val="CC"/>
    <w:family w:val="swiss"/>
    <w:pitch w:val="variable"/>
    <w:sig w:usb0="A00006FF" w:usb1="4000205B" w:usb2="00000010" w:usb3="00000000" w:csb0="0000019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abstractNum w:abstractNumId="0" w15:restartNumberingAfterBreak="0">
    <w:nsid w:val="07C30767"/>
    <w:multiLevelType w:val="hybridMultilevel"/>
    <w:tmpl w:val="43AA5DDE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1" w15:restartNumberingAfterBreak="0">
    <w:nsid w:val="0F683B49"/>
    <w:multiLevelType w:val="hybridMultilevel"/>
    <w:tmpl w:val="54B866CA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1A2F4129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1AAD23F2"/>
    <w:multiLevelType w:val="multilevel"/>
    <w:tmpl w:val="71262A00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4" w15:restartNumberingAfterBreak="0">
    <w:nsid w:val="1EF84F17"/>
    <w:multiLevelType w:val="hybridMultilevel"/>
    <w:tmpl w:val="4E2EB65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5" w15:restartNumberingAfterBreak="0">
    <w:nsid w:val="2281611C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25F44E63"/>
    <w:multiLevelType w:val="hybridMultilevel"/>
    <w:tmpl w:val="09F8AB6E"/>
    <w:lvl w:ilvl="0" w:tplc="4D0E8022">
      <w:start w:val="3"/>
      <w:numFmt w:val="decimal"/>
      <w:lvlText w:val="%1."/>
      <w:lvlJc w:val="left"/>
      <w:pPr>
        <w:ind w:left="360" w:hanging="360"/>
      </w:pPr>
      <w:rPr>
        <w:rFonts w:hint="default"/>
        <w:b/>
        <w:color w:val="000000"/>
        <w:sz w:val="28"/>
        <w:szCs w:val="28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2A2A3C6A"/>
    <w:multiLevelType w:val="hybridMultilevel"/>
    <w:tmpl w:val="274AB0BE"/>
    <w:lvl w:ilvl="0" w:tplc="041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8" w15:restartNumberingAfterBreak="0">
    <w:nsid w:val="2EE37E8E"/>
    <w:multiLevelType w:val="hybridMultilevel"/>
    <w:tmpl w:val="36966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9" w15:restartNumberingAfterBreak="0">
    <w:nsid w:val="2EFB1E95"/>
    <w:multiLevelType w:val="hybridMultilevel"/>
    <w:tmpl w:val="E154EB96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0" w15:restartNumberingAfterBreak="0">
    <w:nsid w:val="301132A5"/>
    <w:multiLevelType w:val="hybridMultilevel"/>
    <w:tmpl w:val="C95EBA2C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FA0893DE">
      <w:start w:val="1"/>
      <w:numFmt w:val="decimal"/>
      <w:lvlText w:val="%2."/>
      <w:lvlJc w:val="left"/>
      <w:pPr>
        <w:ind w:left="705" w:hanging="705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1" w15:restartNumberingAfterBreak="0">
    <w:nsid w:val="30352D52"/>
    <w:multiLevelType w:val="hybridMultilevel"/>
    <w:tmpl w:val="A0927946"/>
    <w:lvl w:ilvl="0" w:tplc="04190001">
      <w:start w:val="1"/>
      <w:numFmt w:val="bullet"/>
      <w:lvlText w:val=""/>
      <w:lvlJc w:val="left"/>
      <w:pPr>
        <w:ind w:left="126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0" w:hanging="360"/>
      </w:pPr>
      <w:rPr>
        <w:rFonts w:ascii="Wingdings" w:hAnsi="Wingdings" w:hint="default"/>
      </w:rPr>
    </w:lvl>
  </w:abstractNum>
  <w:abstractNum w:abstractNumId="12" w15:restartNumberingAfterBreak="0">
    <w:nsid w:val="367F5484"/>
    <w:multiLevelType w:val="hybridMultilevel"/>
    <w:tmpl w:val="2192318A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3" w15:restartNumberingAfterBreak="0">
    <w:nsid w:val="375575DF"/>
    <w:multiLevelType w:val="hybridMultilevel"/>
    <w:tmpl w:val="625E24BE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4" w15:restartNumberingAfterBreak="0">
    <w:nsid w:val="3FC516D2"/>
    <w:multiLevelType w:val="hybridMultilevel"/>
    <w:tmpl w:val="9872EA90"/>
    <w:lvl w:ilvl="0" w:tplc="041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40070C45"/>
    <w:multiLevelType w:val="hybridMultilevel"/>
    <w:tmpl w:val="87904504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6" w15:restartNumberingAfterBreak="0">
    <w:nsid w:val="444B3BCE"/>
    <w:multiLevelType w:val="hybridMultilevel"/>
    <w:tmpl w:val="147E99C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17" w15:restartNumberingAfterBreak="0">
    <w:nsid w:val="461146AE"/>
    <w:multiLevelType w:val="hybridMultilevel"/>
    <w:tmpl w:val="A54E15F6"/>
    <w:lvl w:ilvl="0" w:tplc="04190011">
      <w:start w:val="1"/>
      <w:numFmt w:val="decimal"/>
      <w:lvlText w:val="%1)"/>
      <w:lvlJc w:val="left"/>
      <w:pPr>
        <w:ind w:left="720" w:hanging="360"/>
      </w:pPr>
    </w:lvl>
    <w:lvl w:ilvl="1" w:tplc="04190019">
      <w:start w:val="1"/>
      <w:numFmt w:val="lowerLetter"/>
      <w:lvlText w:val="%2."/>
      <w:lvlJc w:val="left"/>
      <w:pPr>
        <w:ind w:left="1440" w:hanging="360"/>
      </w:pPr>
    </w:lvl>
    <w:lvl w:ilvl="2" w:tplc="0419001B">
      <w:start w:val="1"/>
      <w:numFmt w:val="lowerRoman"/>
      <w:lvlText w:val="%3."/>
      <w:lvlJc w:val="right"/>
      <w:pPr>
        <w:ind w:left="2160" w:hanging="180"/>
      </w:pPr>
    </w:lvl>
    <w:lvl w:ilvl="3" w:tplc="0419000F">
      <w:start w:val="1"/>
      <w:numFmt w:val="decimal"/>
      <w:lvlText w:val="%4."/>
      <w:lvlJc w:val="left"/>
      <w:pPr>
        <w:ind w:left="2880" w:hanging="360"/>
      </w:pPr>
    </w:lvl>
    <w:lvl w:ilvl="4" w:tplc="04190019">
      <w:start w:val="1"/>
      <w:numFmt w:val="lowerLetter"/>
      <w:lvlText w:val="%5."/>
      <w:lvlJc w:val="left"/>
      <w:pPr>
        <w:ind w:left="3600" w:hanging="360"/>
      </w:pPr>
    </w:lvl>
    <w:lvl w:ilvl="5" w:tplc="0419001B">
      <w:start w:val="1"/>
      <w:numFmt w:val="lowerRoman"/>
      <w:lvlText w:val="%6."/>
      <w:lvlJc w:val="right"/>
      <w:pPr>
        <w:ind w:left="4320" w:hanging="180"/>
      </w:pPr>
    </w:lvl>
    <w:lvl w:ilvl="6" w:tplc="0419000F">
      <w:start w:val="1"/>
      <w:numFmt w:val="decimal"/>
      <w:lvlText w:val="%7."/>
      <w:lvlJc w:val="left"/>
      <w:pPr>
        <w:ind w:left="5040" w:hanging="360"/>
      </w:pPr>
    </w:lvl>
    <w:lvl w:ilvl="7" w:tplc="04190019">
      <w:start w:val="1"/>
      <w:numFmt w:val="lowerLetter"/>
      <w:lvlText w:val="%8."/>
      <w:lvlJc w:val="left"/>
      <w:pPr>
        <w:ind w:left="5760" w:hanging="360"/>
      </w:pPr>
    </w:lvl>
    <w:lvl w:ilvl="8" w:tplc="0419001B">
      <w:start w:val="1"/>
      <w:numFmt w:val="lowerRoman"/>
      <w:lvlText w:val="%9."/>
      <w:lvlJc w:val="right"/>
      <w:pPr>
        <w:ind w:left="6480" w:hanging="180"/>
      </w:pPr>
    </w:lvl>
  </w:abstractNum>
  <w:abstractNum w:abstractNumId="18" w15:restartNumberingAfterBreak="0">
    <w:nsid w:val="513B0619"/>
    <w:multiLevelType w:val="multilevel"/>
    <w:tmpl w:val="2EA60CE6"/>
    <w:lvl w:ilvl="0">
      <w:start w:val="1"/>
      <w:numFmt w:val="decimal"/>
      <w:lvlText w:val="%1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"/>
      <w:lvlJc w:val="left"/>
      <w:pPr>
        <w:ind w:left="420" w:hanging="420"/>
      </w:pPr>
      <w:rPr>
        <w:rFonts w:hint="default"/>
      </w:rPr>
    </w:lvl>
    <w:lvl w:ilvl="2">
      <w:start w:val="1"/>
      <w:numFmt w:val="decimal"/>
      <w:lvlText w:val="%1.%2.%3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"/>
      <w:lvlJc w:val="left"/>
      <w:pPr>
        <w:ind w:left="1440" w:hanging="1440"/>
      </w:pPr>
      <w:rPr>
        <w:rFonts w:hint="default"/>
      </w:rPr>
    </w:lvl>
    <w:lvl w:ilvl="7">
      <w:start w:val="1"/>
      <w:numFmt w:val="decimal"/>
      <w:lvlText w:val="%1.%2.%3.%4.%5.%6.%7.%8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"/>
      <w:lvlJc w:val="left"/>
      <w:pPr>
        <w:ind w:left="2160" w:hanging="2160"/>
      </w:pPr>
      <w:rPr>
        <w:rFonts w:hint="default"/>
      </w:rPr>
    </w:lvl>
  </w:abstractNum>
  <w:abstractNum w:abstractNumId="19" w15:restartNumberingAfterBreak="0">
    <w:nsid w:val="548F2EE2"/>
    <w:multiLevelType w:val="hybridMultilevel"/>
    <w:tmpl w:val="5F24450C"/>
    <w:lvl w:ilvl="0" w:tplc="04190001">
      <w:start w:val="1"/>
      <w:numFmt w:val="bullet"/>
      <w:lvlText w:val=""/>
      <w:lvlJc w:val="left"/>
      <w:pPr>
        <w:ind w:left="1364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2084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804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524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244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964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684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404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124" w:hanging="360"/>
      </w:pPr>
      <w:rPr>
        <w:rFonts w:ascii="Wingdings" w:hAnsi="Wingdings" w:hint="default"/>
      </w:rPr>
    </w:lvl>
  </w:abstractNum>
  <w:abstractNum w:abstractNumId="20" w15:restartNumberingAfterBreak="0">
    <w:nsid w:val="570D5FE8"/>
    <w:multiLevelType w:val="hybridMultilevel"/>
    <w:tmpl w:val="57C21776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1" w15:restartNumberingAfterBreak="0">
    <w:nsid w:val="572D14A5"/>
    <w:multiLevelType w:val="hybridMultilevel"/>
    <w:tmpl w:val="3A180C54"/>
    <w:lvl w:ilvl="0" w:tplc="04190001">
      <w:start w:val="1"/>
      <w:numFmt w:val="bullet"/>
      <w:lvlText w:val=""/>
      <w:lvlJc w:val="left"/>
      <w:pPr>
        <w:ind w:left="1267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987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707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3427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4147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867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587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6307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7027" w:hanging="360"/>
      </w:pPr>
      <w:rPr>
        <w:rFonts w:ascii="Wingdings" w:hAnsi="Wingdings" w:hint="default"/>
      </w:rPr>
    </w:lvl>
  </w:abstractNum>
  <w:abstractNum w:abstractNumId="22" w15:restartNumberingAfterBreak="0">
    <w:nsid w:val="5F6E5198"/>
    <w:multiLevelType w:val="multilevel"/>
    <w:tmpl w:val="172EAC66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3" w15:restartNumberingAfterBreak="0">
    <w:nsid w:val="6CB64498"/>
    <w:multiLevelType w:val="hybridMultilevel"/>
    <w:tmpl w:val="39A4B636"/>
    <w:lvl w:ilvl="0" w:tplc="261C4E40">
      <w:start w:val="1"/>
      <w:numFmt w:val="decimal"/>
      <w:lvlText w:val="%1."/>
      <w:lvlJc w:val="left"/>
      <w:pPr>
        <w:ind w:left="567" w:hanging="567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2084" w:hanging="360"/>
      </w:pPr>
    </w:lvl>
    <w:lvl w:ilvl="2" w:tplc="0419001B" w:tentative="1">
      <w:start w:val="1"/>
      <w:numFmt w:val="lowerRoman"/>
      <w:lvlText w:val="%3."/>
      <w:lvlJc w:val="right"/>
      <w:pPr>
        <w:ind w:left="2804" w:hanging="180"/>
      </w:pPr>
    </w:lvl>
    <w:lvl w:ilvl="3" w:tplc="0419000F" w:tentative="1">
      <w:start w:val="1"/>
      <w:numFmt w:val="decimal"/>
      <w:lvlText w:val="%4."/>
      <w:lvlJc w:val="left"/>
      <w:pPr>
        <w:ind w:left="3524" w:hanging="360"/>
      </w:pPr>
    </w:lvl>
    <w:lvl w:ilvl="4" w:tplc="04190019" w:tentative="1">
      <w:start w:val="1"/>
      <w:numFmt w:val="lowerLetter"/>
      <w:lvlText w:val="%5."/>
      <w:lvlJc w:val="left"/>
      <w:pPr>
        <w:ind w:left="4244" w:hanging="360"/>
      </w:pPr>
    </w:lvl>
    <w:lvl w:ilvl="5" w:tplc="0419001B" w:tentative="1">
      <w:start w:val="1"/>
      <w:numFmt w:val="lowerRoman"/>
      <w:lvlText w:val="%6."/>
      <w:lvlJc w:val="right"/>
      <w:pPr>
        <w:ind w:left="4964" w:hanging="180"/>
      </w:pPr>
    </w:lvl>
    <w:lvl w:ilvl="6" w:tplc="0419000F" w:tentative="1">
      <w:start w:val="1"/>
      <w:numFmt w:val="decimal"/>
      <w:lvlText w:val="%7."/>
      <w:lvlJc w:val="left"/>
      <w:pPr>
        <w:ind w:left="5684" w:hanging="360"/>
      </w:pPr>
    </w:lvl>
    <w:lvl w:ilvl="7" w:tplc="04190019" w:tentative="1">
      <w:start w:val="1"/>
      <w:numFmt w:val="lowerLetter"/>
      <w:lvlText w:val="%8."/>
      <w:lvlJc w:val="left"/>
      <w:pPr>
        <w:ind w:left="6404" w:hanging="360"/>
      </w:pPr>
    </w:lvl>
    <w:lvl w:ilvl="8" w:tplc="0419001B" w:tentative="1">
      <w:start w:val="1"/>
      <w:numFmt w:val="lowerRoman"/>
      <w:lvlText w:val="%9."/>
      <w:lvlJc w:val="right"/>
      <w:pPr>
        <w:ind w:left="7124" w:hanging="180"/>
      </w:pPr>
    </w:lvl>
  </w:abstractNum>
  <w:abstractNum w:abstractNumId="24" w15:restartNumberingAfterBreak="0">
    <w:nsid w:val="74A538D4"/>
    <w:multiLevelType w:val="multilevel"/>
    <w:tmpl w:val="CF6265CC"/>
    <w:lvl w:ilvl="0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</w:lvl>
    <w:lvl w:ilvl="1" w:tentative="1">
      <w:start w:val="1"/>
      <w:numFmt w:val="decimal"/>
      <w:lvlText w:val="%2."/>
      <w:lvlJc w:val="left"/>
      <w:pPr>
        <w:tabs>
          <w:tab w:val="num" w:pos="1440"/>
        </w:tabs>
        <w:ind w:left="1440" w:hanging="360"/>
      </w:pPr>
    </w:lvl>
    <w:lvl w:ilvl="2" w:tentative="1">
      <w:start w:val="1"/>
      <w:numFmt w:val="decimal"/>
      <w:lvlText w:val="%3."/>
      <w:lvlJc w:val="left"/>
      <w:pPr>
        <w:tabs>
          <w:tab w:val="num" w:pos="2160"/>
        </w:tabs>
        <w:ind w:left="2160" w:hanging="360"/>
      </w:pPr>
    </w:lvl>
    <w:lvl w:ilvl="3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entative="1">
      <w:start w:val="1"/>
      <w:numFmt w:val="decimal"/>
      <w:lvlText w:val="%5."/>
      <w:lvlJc w:val="left"/>
      <w:pPr>
        <w:tabs>
          <w:tab w:val="num" w:pos="3600"/>
        </w:tabs>
        <w:ind w:left="3600" w:hanging="360"/>
      </w:pPr>
    </w:lvl>
    <w:lvl w:ilvl="5" w:tentative="1">
      <w:start w:val="1"/>
      <w:numFmt w:val="decimal"/>
      <w:lvlText w:val="%6."/>
      <w:lvlJc w:val="left"/>
      <w:pPr>
        <w:tabs>
          <w:tab w:val="num" w:pos="4320"/>
        </w:tabs>
        <w:ind w:left="4320" w:hanging="360"/>
      </w:pPr>
    </w:lvl>
    <w:lvl w:ilvl="6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entative="1">
      <w:start w:val="1"/>
      <w:numFmt w:val="decimal"/>
      <w:lvlText w:val="%8."/>
      <w:lvlJc w:val="left"/>
      <w:pPr>
        <w:tabs>
          <w:tab w:val="num" w:pos="5760"/>
        </w:tabs>
        <w:ind w:left="5760" w:hanging="360"/>
      </w:pPr>
    </w:lvl>
    <w:lvl w:ilvl="8" w:tentative="1">
      <w:start w:val="1"/>
      <w:numFmt w:val="decimal"/>
      <w:lvlText w:val="%9."/>
      <w:lvlJc w:val="left"/>
      <w:pPr>
        <w:tabs>
          <w:tab w:val="num" w:pos="6480"/>
        </w:tabs>
        <w:ind w:left="6480" w:hanging="360"/>
      </w:pPr>
    </w:lvl>
  </w:abstractNum>
  <w:abstractNum w:abstractNumId="25" w15:restartNumberingAfterBreak="0">
    <w:nsid w:val="7BBE0C7C"/>
    <w:multiLevelType w:val="hybridMultilevel"/>
    <w:tmpl w:val="2A8C971C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num w:numId="1">
    <w:abstractNumId w:val="6"/>
  </w:num>
  <w:num w:numId="2">
    <w:abstractNumId w:val="17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3">
    <w:abstractNumId w:val="5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4">
    <w:abstractNumId w:val="1"/>
    <w:lvlOverride w:ilvl="0">
      <w:startOverride w:val="1"/>
    </w:lvlOverride>
    <w:lvlOverride w:ilvl="1">
      <w:startOverride w:val="1"/>
    </w:lvlOverride>
    <w:lvlOverride w:ilvl="2">
      <w:startOverride w:val="1"/>
    </w:lvlOverride>
    <w:lvlOverride w:ilvl="3">
      <w:startOverride w:val="1"/>
    </w:lvlOverride>
    <w:lvlOverride w:ilvl="4">
      <w:startOverride w:val="1"/>
    </w:lvlOverride>
    <w:lvlOverride w:ilvl="5">
      <w:startOverride w:val="1"/>
    </w:lvlOverride>
    <w:lvlOverride w:ilvl="6">
      <w:startOverride w:val="1"/>
    </w:lvlOverride>
    <w:lvlOverride w:ilvl="7">
      <w:startOverride w:val="1"/>
    </w:lvlOverride>
    <w:lvlOverride w:ilvl="8">
      <w:startOverride w:val="1"/>
    </w:lvlOverride>
  </w:num>
  <w:num w:numId="5">
    <w:abstractNumId w:val="20"/>
  </w:num>
  <w:num w:numId="6">
    <w:abstractNumId w:val="14"/>
  </w:num>
  <w:num w:numId="7">
    <w:abstractNumId w:val="7"/>
  </w:num>
  <w:num w:numId="8">
    <w:abstractNumId w:val="23"/>
  </w:num>
  <w:num w:numId="9">
    <w:abstractNumId w:val="0"/>
  </w:num>
  <w:num w:numId="10">
    <w:abstractNumId w:val="21"/>
  </w:num>
  <w:num w:numId="11">
    <w:abstractNumId w:val="19"/>
  </w:num>
  <w:num w:numId="12">
    <w:abstractNumId w:val="1"/>
  </w:num>
  <w:num w:numId="13">
    <w:abstractNumId w:val="2"/>
  </w:num>
  <w:num w:numId="14">
    <w:abstractNumId w:val="3"/>
  </w:num>
  <w:num w:numId="15">
    <w:abstractNumId w:val="8"/>
  </w:num>
  <w:num w:numId="16">
    <w:abstractNumId w:val="11"/>
  </w:num>
  <w:num w:numId="17">
    <w:abstractNumId w:val="25"/>
  </w:num>
  <w:num w:numId="18">
    <w:abstractNumId w:val="24"/>
  </w:num>
  <w:num w:numId="19">
    <w:abstractNumId w:val="22"/>
  </w:num>
  <w:num w:numId="20">
    <w:abstractNumId w:val="9"/>
  </w:num>
  <w:num w:numId="21">
    <w:abstractNumId w:val="10"/>
  </w:num>
  <w:num w:numId="22">
    <w:abstractNumId w:val="15"/>
  </w:num>
  <w:num w:numId="23">
    <w:abstractNumId w:val="12"/>
  </w:num>
  <w:num w:numId="24">
    <w:abstractNumId w:val="13"/>
  </w:num>
  <w:num w:numId="25">
    <w:abstractNumId w:val="16"/>
  </w:num>
  <w:num w:numId="26">
    <w:abstractNumId w:val="4"/>
  </w:num>
  <w:num w:numId="27">
    <w:abstractNumId w:val="18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proofState w:spelling="clean" w:grammar="clean"/>
  <w:defaultTabStop w:val="708"/>
  <w:characterSpacingControl w:val="doNotCompress"/>
  <w:compat>
    <w:compatSetting w:name="compatibilityMode" w:uri="http://schemas.microsoft.com/office/word" w:val="12"/>
  </w:compat>
  <w:rsids>
    <w:rsidRoot w:val="00FC0BFA"/>
    <w:rsid w:val="000009B6"/>
    <w:rsid w:val="00001186"/>
    <w:rsid w:val="00006775"/>
    <w:rsid w:val="00015CF4"/>
    <w:rsid w:val="0002206F"/>
    <w:rsid w:val="0002799C"/>
    <w:rsid w:val="00032BAA"/>
    <w:rsid w:val="00040FA1"/>
    <w:rsid w:val="000935F7"/>
    <w:rsid w:val="000C1C2D"/>
    <w:rsid w:val="000C3D60"/>
    <w:rsid w:val="000E5BDD"/>
    <w:rsid w:val="000F0225"/>
    <w:rsid w:val="00103838"/>
    <w:rsid w:val="0010463E"/>
    <w:rsid w:val="0011407B"/>
    <w:rsid w:val="00142417"/>
    <w:rsid w:val="00147587"/>
    <w:rsid w:val="0016125F"/>
    <w:rsid w:val="0018642C"/>
    <w:rsid w:val="00192413"/>
    <w:rsid w:val="001D2538"/>
    <w:rsid w:val="00207501"/>
    <w:rsid w:val="0024133B"/>
    <w:rsid w:val="00294C27"/>
    <w:rsid w:val="00294C8F"/>
    <w:rsid w:val="0029568F"/>
    <w:rsid w:val="002C6599"/>
    <w:rsid w:val="003001B6"/>
    <w:rsid w:val="0030068A"/>
    <w:rsid w:val="00310BCA"/>
    <w:rsid w:val="0031700D"/>
    <w:rsid w:val="00336B21"/>
    <w:rsid w:val="003704BE"/>
    <w:rsid w:val="003712A3"/>
    <w:rsid w:val="0037797E"/>
    <w:rsid w:val="00380B11"/>
    <w:rsid w:val="0038292B"/>
    <w:rsid w:val="003A194F"/>
    <w:rsid w:val="003A4D7E"/>
    <w:rsid w:val="003A7112"/>
    <w:rsid w:val="003C5838"/>
    <w:rsid w:val="004074F6"/>
    <w:rsid w:val="00420801"/>
    <w:rsid w:val="00430E8D"/>
    <w:rsid w:val="00435C03"/>
    <w:rsid w:val="0045301E"/>
    <w:rsid w:val="00471F10"/>
    <w:rsid w:val="00490AC3"/>
    <w:rsid w:val="004B0324"/>
    <w:rsid w:val="004C54B3"/>
    <w:rsid w:val="004D253A"/>
    <w:rsid w:val="00513D25"/>
    <w:rsid w:val="00515C9A"/>
    <w:rsid w:val="00534298"/>
    <w:rsid w:val="005461C0"/>
    <w:rsid w:val="00574744"/>
    <w:rsid w:val="005D57C4"/>
    <w:rsid w:val="005E279C"/>
    <w:rsid w:val="005E52EF"/>
    <w:rsid w:val="005E6ACC"/>
    <w:rsid w:val="00626C2B"/>
    <w:rsid w:val="006328C7"/>
    <w:rsid w:val="006328CD"/>
    <w:rsid w:val="00640328"/>
    <w:rsid w:val="00685F15"/>
    <w:rsid w:val="006921EC"/>
    <w:rsid w:val="00692757"/>
    <w:rsid w:val="006B2F23"/>
    <w:rsid w:val="006B42CD"/>
    <w:rsid w:val="006C7A76"/>
    <w:rsid w:val="006D36AD"/>
    <w:rsid w:val="006F7644"/>
    <w:rsid w:val="007257B9"/>
    <w:rsid w:val="007669B2"/>
    <w:rsid w:val="00772CB3"/>
    <w:rsid w:val="00773BFB"/>
    <w:rsid w:val="0078679F"/>
    <w:rsid w:val="00787D4A"/>
    <w:rsid w:val="008024CD"/>
    <w:rsid w:val="0080357F"/>
    <w:rsid w:val="00817469"/>
    <w:rsid w:val="00830E6C"/>
    <w:rsid w:val="008368BA"/>
    <w:rsid w:val="008373B1"/>
    <w:rsid w:val="00841D39"/>
    <w:rsid w:val="00863BDB"/>
    <w:rsid w:val="00864B5E"/>
    <w:rsid w:val="008744A7"/>
    <w:rsid w:val="008758C7"/>
    <w:rsid w:val="00880BAA"/>
    <w:rsid w:val="008867A0"/>
    <w:rsid w:val="008B4503"/>
    <w:rsid w:val="008C23E4"/>
    <w:rsid w:val="008E2B7A"/>
    <w:rsid w:val="009270EE"/>
    <w:rsid w:val="0093059C"/>
    <w:rsid w:val="00946D9C"/>
    <w:rsid w:val="00976BB4"/>
    <w:rsid w:val="009F6E50"/>
    <w:rsid w:val="00A0452E"/>
    <w:rsid w:val="00A07BA1"/>
    <w:rsid w:val="00A11B34"/>
    <w:rsid w:val="00A1241A"/>
    <w:rsid w:val="00A155E3"/>
    <w:rsid w:val="00A2636D"/>
    <w:rsid w:val="00A74545"/>
    <w:rsid w:val="00A93108"/>
    <w:rsid w:val="00AB048B"/>
    <w:rsid w:val="00AC08CB"/>
    <w:rsid w:val="00AE1050"/>
    <w:rsid w:val="00AE6608"/>
    <w:rsid w:val="00AE7FE5"/>
    <w:rsid w:val="00AF4EBC"/>
    <w:rsid w:val="00B12701"/>
    <w:rsid w:val="00B16D0D"/>
    <w:rsid w:val="00B5055C"/>
    <w:rsid w:val="00B87D90"/>
    <w:rsid w:val="00BA0A09"/>
    <w:rsid w:val="00BA740F"/>
    <w:rsid w:val="00BE6CF2"/>
    <w:rsid w:val="00BF1F1F"/>
    <w:rsid w:val="00BF4E3F"/>
    <w:rsid w:val="00BF61A4"/>
    <w:rsid w:val="00C00D5C"/>
    <w:rsid w:val="00C16B54"/>
    <w:rsid w:val="00C719FA"/>
    <w:rsid w:val="00C81770"/>
    <w:rsid w:val="00C921CC"/>
    <w:rsid w:val="00C97063"/>
    <w:rsid w:val="00CB7ABB"/>
    <w:rsid w:val="00CE50C6"/>
    <w:rsid w:val="00CF350D"/>
    <w:rsid w:val="00D04B82"/>
    <w:rsid w:val="00D16B92"/>
    <w:rsid w:val="00D2676A"/>
    <w:rsid w:val="00D358B3"/>
    <w:rsid w:val="00D5095C"/>
    <w:rsid w:val="00D516BC"/>
    <w:rsid w:val="00D532B0"/>
    <w:rsid w:val="00D6695C"/>
    <w:rsid w:val="00D746E4"/>
    <w:rsid w:val="00D8667A"/>
    <w:rsid w:val="00DC374A"/>
    <w:rsid w:val="00DC4BD1"/>
    <w:rsid w:val="00DF014F"/>
    <w:rsid w:val="00E01106"/>
    <w:rsid w:val="00E347CD"/>
    <w:rsid w:val="00E3710E"/>
    <w:rsid w:val="00E47BB7"/>
    <w:rsid w:val="00E63996"/>
    <w:rsid w:val="00E677E3"/>
    <w:rsid w:val="00E755E8"/>
    <w:rsid w:val="00E809A8"/>
    <w:rsid w:val="00E85FFE"/>
    <w:rsid w:val="00EA3C93"/>
    <w:rsid w:val="00EC4FE2"/>
    <w:rsid w:val="00ED364E"/>
    <w:rsid w:val="00EE5F8F"/>
    <w:rsid w:val="00F209CE"/>
    <w:rsid w:val="00F43620"/>
    <w:rsid w:val="00F45A69"/>
    <w:rsid w:val="00F5039A"/>
    <w:rsid w:val="00F82D91"/>
    <w:rsid w:val="00F90142"/>
    <w:rsid w:val="00F97B31"/>
    <w:rsid w:val="00FB7192"/>
    <w:rsid w:val="00FC0BFA"/>
    <w:rsid w:val="00FD1C2D"/>
    <w:rsid w:val="00FD223D"/>
    <w:rsid w:val="00FD6D7D"/>
    <w:rsid w:val="00FF4BC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  <w15:docId w15:val="{1F029409-3D5A-4A5B-85C4-C4D5F7316B15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rsid w:val="00FC0BFA"/>
    <w:rPr>
      <w:rFonts w:ascii="Calibri" w:eastAsia="Times New Roman" w:hAnsi="Calibri" w:cs="Times New Roman"/>
    </w:rPr>
  </w:style>
  <w:style w:type="paragraph" w:styleId="1">
    <w:name w:val="heading 1"/>
    <w:basedOn w:val="a"/>
    <w:link w:val="10"/>
    <w:uiPriority w:val="9"/>
    <w:qFormat/>
    <w:rsid w:val="00001186"/>
    <w:pPr>
      <w:spacing w:before="100" w:beforeAutospacing="1" w:after="100" w:afterAutospacing="1" w:line="240" w:lineRule="auto"/>
      <w:outlineLvl w:val="0"/>
    </w:pPr>
    <w:rPr>
      <w:rFonts w:ascii="Times New Roman" w:hAnsi="Times New Roman"/>
      <w:b/>
      <w:bCs/>
      <w:kern w:val="36"/>
      <w:sz w:val="48"/>
      <w:szCs w:val="48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character" w:customStyle="1" w:styleId="apple-converted-space">
    <w:name w:val="apple-converted-space"/>
    <w:rsid w:val="00FC0BFA"/>
    <w:rPr>
      <w:rFonts w:cs="Times New Roman"/>
    </w:rPr>
  </w:style>
  <w:style w:type="paragraph" w:customStyle="1" w:styleId="11">
    <w:name w:val="Абзац списка1"/>
    <w:basedOn w:val="a"/>
    <w:rsid w:val="00FC0BFA"/>
    <w:pPr>
      <w:ind w:left="720"/>
    </w:pPr>
  </w:style>
  <w:style w:type="character" w:styleId="a3">
    <w:name w:val="Strong"/>
    <w:uiPriority w:val="22"/>
    <w:qFormat/>
    <w:rsid w:val="00FC0BFA"/>
    <w:rPr>
      <w:rFonts w:cs="Times New Roman"/>
      <w:b/>
      <w:bCs/>
    </w:rPr>
  </w:style>
  <w:style w:type="paragraph" w:customStyle="1" w:styleId="paragraph">
    <w:name w:val="paragraph"/>
    <w:basedOn w:val="a"/>
    <w:rsid w:val="006328C7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character" w:customStyle="1" w:styleId="eop">
    <w:name w:val="eop"/>
    <w:basedOn w:val="a0"/>
    <w:rsid w:val="006328C7"/>
  </w:style>
  <w:style w:type="character" w:customStyle="1" w:styleId="spellingerror">
    <w:name w:val="spellingerror"/>
    <w:basedOn w:val="a0"/>
    <w:rsid w:val="006328C7"/>
  </w:style>
  <w:style w:type="paragraph" w:styleId="a4">
    <w:name w:val="List Paragraph"/>
    <w:basedOn w:val="a"/>
    <w:uiPriority w:val="34"/>
    <w:qFormat/>
    <w:rsid w:val="006328C7"/>
    <w:pPr>
      <w:ind w:left="720"/>
      <w:contextualSpacing/>
    </w:pPr>
  </w:style>
  <w:style w:type="character" w:customStyle="1" w:styleId="hl">
    <w:name w:val="hl"/>
    <w:basedOn w:val="a0"/>
    <w:rsid w:val="009F6E50"/>
  </w:style>
  <w:style w:type="character" w:customStyle="1" w:styleId="metacontent">
    <w:name w:val="meta_content"/>
    <w:basedOn w:val="a0"/>
    <w:rsid w:val="00C16B54"/>
  </w:style>
  <w:style w:type="character" w:customStyle="1" w:styleId="metatitle">
    <w:name w:val="meta_title"/>
    <w:basedOn w:val="a0"/>
    <w:rsid w:val="00C16B54"/>
  </w:style>
  <w:style w:type="paragraph" w:customStyle="1" w:styleId="2">
    <w:name w:val="Абзац списка2"/>
    <w:basedOn w:val="a"/>
    <w:rsid w:val="003C5838"/>
    <w:pPr>
      <w:ind w:left="720"/>
    </w:pPr>
  </w:style>
  <w:style w:type="character" w:styleId="a5">
    <w:name w:val="Hyperlink"/>
    <w:basedOn w:val="a0"/>
    <w:uiPriority w:val="99"/>
    <w:unhideWhenUsed/>
    <w:rsid w:val="00685F15"/>
    <w:rPr>
      <w:color w:val="0000FF"/>
      <w:u w:val="single"/>
    </w:rPr>
  </w:style>
  <w:style w:type="character" w:customStyle="1" w:styleId="10">
    <w:name w:val="Заголовок 1 Знак"/>
    <w:basedOn w:val="a0"/>
    <w:link w:val="1"/>
    <w:uiPriority w:val="9"/>
    <w:rsid w:val="00001186"/>
    <w:rPr>
      <w:rFonts w:ascii="Times New Roman" w:eastAsia="Times New Roman" w:hAnsi="Times New Roman" w:cs="Times New Roman"/>
      <w:b/>
      <w:bCs/>
      <w:kern w:val="36"/>
      <w:sz w:val="48"/>
      <w:szCs w:val="48"/>
      <w:lang w:eastAsia="ru-RU"/>
    </w:rPr>
  </w:style>
  <w:style w:type="paragraph" w:styleId="a6">
    <w:name w:val="Normal (Web)"/>
    <w:basedOn w:val="a"/>
    <w:uiPriority w:val="99"/>
    <w:unhideWhenUsed/>
    <w:rsid w:val="00001186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bbox">
    <w:name w:val="bbox"/>
    <w:basedOn w:val="a"/>
    <w:rsid w:val="006921EC"/>
    <w:pPr>
      <w:spacing w:before="100" w:beforeAutospacing="1" w:after="100" w:afterAutospacing="1" w:line="240" w:lineRule="auto"/>
    </w:pPr>
    <w:rPr>
      <w:rFonts w:ascii="Times New Roman" w:hAnsi="Times New Roman"/>
      <w:sz w:val="24"/>
      <w:szCs w:val="24"/>
      <w:lang w:eastAsia="ru-RU"/>
    </w:rPr>
  </w:style>
  <w:style w:type="paragraph" w:customStyle="1" w:styleId="ConsPlusNormal">
    <w:name w:val="ConsPlusNormal"/>
    <w:rsid w:val="00787D4A"/>
    <w:pPr>
      <w:widowControl w:val="0"/>
      <w:autoSpaceDE w:val="0"/>
      <w:autoSpaceDN w:val="0"/>
      <w:adjustRightInd w:val="0"/>
      <w:spacing w:after="0" w:line="240" w:lineRule="auto"/>
    </w:pPr>
    <w:rPr>
      <w:rFonts w:ascii="Arial" w:eastAsiaTheme="minorEastAsia" w:hAnsi="Arial" w:cs="Arial"/>
      <w:sz w:val="20"/>
      <w:szCs w:val="20"/>
      <w:lang w:eastAsia="ru-RU"/>
    </w:rPr>
  </w:style>
  <w:style w:type="character" w:customStyle="1" w:styleId="value">
    <w:name w:val="value"/>
    <w:basedOn w:val="a0"/>
    <w:rsid w:val="00AF4EBC"/>
  </w:style>
  <w:style w:type="character" w:customStyle="1" w:styleId="head">
    <w:name w:val="head"/>
    <w:basedOn w:val="a0"/>
    <w:rsid w:val="00AF4EBC"/>
  </w:style>
  <w:style w:type="paragraph" w:customStyle="1" w:styleId="Default">
    <w:name w:val="Default"/>
    <w:rsid w:val="00AC08CB"/>
    <w:pPr>
      <w:autoSpaceDE w:val="0"/>
      <w:autoSpaceDN w:val="0"/>
      <w:adjustRightInd w:val="0"/>
      <w:spacing w:after="0" w:line="240" w:lineRule="auto"/>
    </w:pPr>
    <w:rPr>
      <w:rFonts w:ascii="Times New Roman" w:hAnsi="Times New Roman" w:cs="Times New Roman"/>
      <w:color w:val="000000"/>
      <w:sz w:val="24"/>
      <w:szCs w:val="24"/>
    </w:rPr>
  </w:style>
  <w:style w:type="paragraph" w:styleId="a7">
    <w:name w:val="Balloon Text"/>
    <w:basedOn w:val="a"/>
    <w:link w:val="a8"/>
    <w:uiPriority w:val="99"/>
    <w:semiHidden/>
    <w:unhideWhenUsed/>
    <w:rsid w:val="00FD1C2D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a8">
    <w:name w:val="Текст выноски Знак"/>
    <w:basedOn w:val="a0"/>
    <w:link w:val="a7"/>
    <w:uiPriority w:val="99"/>
    <w:semiHidden/>
    <w:rsid w:val="00FD1C2D"/>
    <w:rPr>
      <w:rFonts w:ascii="Segoe UI" w:eastAsia="Times New Roman" w:hAnsi="Segoe UI" w:cs="Segoe UI"/>
      <w:sz w:val="18"/>
      <w:szCs w:val="18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ivs>
    <w:div w:id="5631783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136425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2193693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2990687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04239003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48918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6079734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5913582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3593162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325508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0802441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662449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252990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7627286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04632217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212985955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9576314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3399556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7839663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8971341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425651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2453301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0670804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8590032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872725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9005590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99229311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09093260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317706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248780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4675133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3629757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67865726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7020014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2335322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5304774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31688459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37056929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0025218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2752041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364311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7077299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92684207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45950054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54575409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348667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7353233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869785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105214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3804634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4152000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6601955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69712131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174876872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49158082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8842928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782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6412655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3034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7" Type="http://schemas.openxmlformats.org/officeDocument/2006/relationships/theme" Target="theme/theme1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fontTable" Target="fontTable.xml"/><Relationship Id="rId5" Type="http://schemas.openxmlformats.org/officeDocument/2006/relationships/image" Target="media/image1.jpg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11</TotalTime>
  <Pages>17</Pages>
  <Words>2595</Words>
  <Characters>14798</Characters>
  <Application>Microsoft Office Word</Application>
  <DocSecurity>0</DocSecurity>
  <Lines>123</Lines>
  <Paragraphs>34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17359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Лариса</dc:creator>
  <cp:keywords/>
  <dc:description/>
  <cp:lastModifiedBy>User</cp:lastModifiedBy>
  <cp:revision>5</cp:revision>
  <cp:lastPrinted>2021-04-20T09:58:00Z</cp:lastPrinted>
  <dcterms:created xsi:type="dcterms:W3CDTF">2021-04-20T09:59:00Z</dcterms:created>
  <dcterms:modified xsi:type="dcterms:W3CDTF">2021-04-20T11:21:00Z</dcterms:modified>
</cp:coreProperties>
</file>