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66" w:rsidRDefault="004E7966" w:rsidP="00FC0BFA">
      <w:pPr>
        <w:spacing w:after="0" w:line="240" w:lineRule="auto"/>
      </w:pPr>
      <w:r w:rsidRPr="004E7966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66" w:rsidRDefault="004E7966" w:rsidP="00FC0BFA">
      <w:pPr>
        <w:spacing w:after="0" w:line="240" w:lineRule="auto"/>
      </w:pPr>
    </w:p>
    <w:p w:rsidR="004E7966" w:rsidRDefault="004E7966" w:rsidP="00FC0BFA">
      <w:pPr>
        <w:spacing w:after="0" w:line="240" w:lineRule="auto"/>
      </w:pPr>
    </w:p>
    <w:p w:rsidR="004E7966" w:rsidRDefault="004E7966" w:rsidP="00FC0BFA">
      <w:pPr>
        <w:spacing w:after="0" w:line="240" w:lineRule="auto"/>
      </w:pPr>
    </w:p>
    <w:p w:rsidR="004E7966" w:rsidRDefault="004E7966" w:rsidP="00FC0BFA">
      <w:pPr>
        <w:spacing w:after="0" w:line="240" w:lineRule="auto"/>
      </w:pPr>
    </w:p>
    <w:p w:rsidR="004E7966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561A70">
        <w:rPr>
          <w:rFonts w:ascii="Times New Roman" w:hAnsi="Times New Roman"/>
          <w:color w:val="000000"/>
          <w:sz w:val="28"/>
          <w:szCs w:val="28"/>
        </w:rPr>
        <w:t>Кардиология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294018" w:rsidRPr="00AE1050" w:rsidRDefault="00294018" w:rsidP="00294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F6DE2" w:rsidRDefault="00294018" w:rsidP="002940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561A70" w:rsidRPr="008E4E55">
        <w:rPr>
          <w:rFonts w:ascii="Times New Roman" w:hAnsi="Times New Roman"/>
          <w:sz w:val="28"/>
          <w:szCs w:val="28"/>
        </w:rPr>
        <w:t>Отдельные вопросы кардиологии</w:t>
      </w:r>
      <w:r w:rsidR="00FC0BFA" w:rsidRPr="00FF6DE2">
        <w:rPr>
          <w:rFonts w:ascii="Times New Roman" w:hAnsi="Times New Roman"/>
          <w:b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207501" w:rsidRPr="00B70A35" w:rsidRDefault="00FC0BFA" w:rsidP="0020750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>требований профессионального стандарта</w:t>
      </w:r>
      <w:r w:rsidR="00CC28DA">
        <w:rPr>
          <w:rFonts w:ascii="Times New Roman" w:hAnsi="Times New Roman"/>
          <w:bCs/>
          <w:sz w:val="28"/>
          <w:szCs w:val="28"/>
        </w:rPr>
        <w:t xml:space="preserve"> 02.025</w:t>
      </w:r>
      <w:r w:rsidR="00380B11">
        <w:rPr>
          <w:rFonts w:ascii="Times New Roman" w:hAnsi="Times New Roman"/>
          <w:bCs/>
          <w:sz w:val="28"/>
          <w:szCs w:val="28"/>
        </w:rPr>
        <w:t xml:space="preserve"> «Врач </w:t>
      </w:r>
      <w:r w:rsidR="00561A70">
        <w:rPr>
          <w:rFonts w:ascii="Times New Roman" w:hAnsi="Times New Roman"/>
          <w:bCs/>
          <w:sz w:val="28"/>
          <w:szCs w:val="28"/>
        </w:rPr>
        <w:t>-кардиолог</w:t>
      </w:r>
      <w:r w:rsidR="00380B11">
        <w:rPr>
          <w:rFonts w:ascii="Times New Roman" w:hAnsi="Times New Roman"/>
          <w:bCs/>
          <w:sz w:val="28"/>
          <w:szCs w:val="28"/>
        </w:rPr>
        <w:t>»</w:t>
      </w:r>
      <w:r w:rsidR="00207501">
        <w:rPr>
          <w:rFonts w:ascii="Times New Roman" w:hAnsi="Times New Roman"/>
          <w:bCs/>
          <w:sz w:val="28"/>
          <w:szCs w:val="28"/>
        </w:rPr>
        <w:t>,</w:t>
      </w:r>
      <w:r w:rsidR="00207501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утвержденного приказом Министерства труда и социальной защиты Российской Федерации от </w:t>
      </w:r>
      <w:r w:rsidR="00561A70">
        <w:rPr>
          <w:rFonts w:ascii="Times New Roman" w:hAnsi="Times New Roman"/>
          <w:iCs/>
          <w:color w:val="000000"/>
          <w:sz w:val="28"/>
          <w:szCs w:val="28"/>
          <w:lang w:eastAsia="ru-RU"/>
        </w:rPr>
        <w:t>14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марта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201</w:t>
      </w:r>
      <w:r w:rsidR="00561A70">
        <w:rPr>
          <w:rFonts w:ascii="Times New Roman" w:hAnsi="Times New Roman"/>
          <w:iCs/>
          <w:color w:val="000000"/>
          <w:sz w:val="28"/>
          <w:szCs w:val="28"/>
          <w:lang w:eastAsia="ru-RU"/>
        </w:rPr>
        <w:t>8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года N </w:t>
      </w:r>
      <w:r w:rsidR="00561A70">
        <w:rPr>
          <w:rFonts w:ascii="Times New Roman" w:hAnsi="Times New Roman"/>
          <w:iCs/>
          <w:color w:val="000000"/>
          <w:sz w:val="28"/>
          <w:szCs w:val="28"/>
          <w:lang w:eastAsia="ru-RU"/>
        </w:rPr>
        <w:t>140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 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FC0BFA" w:rsidRPr="001D737C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D67D28" w:rsidRPr="00D67D28" w:rsidRDefault="00D67D28" w:rsidP="004230D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8E4E55">
        <w:rPr>
          <w:rFonts w:ascii="Times New Roman" w:hAnsi="Times New Roman"/>
          <w:sz w:val="28"/>
          <w:szCs w:val="28"/>
        </w:rPr>
        <w:t>Максимова Ж.В.</w:t>
      </w:r>
      <w:r>
        <w:rPr>
          <w:rFonts w:ascii="Times New Roman" w:hAnsi="Times New Roman"/>
          <w:sz w:val="28"/>
          <w:szCs w:val="28"/>
        </w:rPr>
        <w:t>-</w:t>
      </w:r>
      <w:r w:rsidRPr="00D67D28">
        <w:t xml:space="preserve"> </w:t>
      </w:r>
      <w:r w:rsidRPr="00D67D28">
        <w:rPr>
          <w:rFonts w:ascii="Times New Roman" w:hAnsi="Times New Roman"/>
          <w:sz w:val="28"/>
          <w:szCs w:val="28"/>
        </w:rPr>
        <w:t>к.м.н., доцент кафедры терапии ФПК и ПП ФБОУ ВПО «Уральский государственный медицинский университет» Минздрава России</w:t>
      </w:r>
    </w:p>
    <w:p w:rsidR="00D67D28" w:rsidRPr="00D67D28" w:rsidRDefault="00D67D28" w:rsidP="004230D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8E4E55">
        <w:rPr>
          <w:rFonts w:ascii="Times New Roman" w:hAnsi="Times New Roman"/>
          <w:sz w:val="28"/>
          <w:szCs w:val="28"/>
        </w:rPr>
        <w:t>Гусев В.В.</w:t>
      </w:r>
      <w:r>
        <w:rPr>
          <w:rFonts w:ascii="Times New Roman" w:hAnsi="Times New Roman"/>
          <w:sz w:val="28"/>
          <w:szCs w:val="28"/>
        </w:rPr>
        <w:t>-</w:t>
      </w:r>
      <w:r w:rsidRPr="00D67D28">
        <w:t xml:space="preserve"> </w:t>
      </w:r>
      <w:r w:rsidRPr="00D67D28">
        <w:rPr>
          <w:rFonts w:ascii="Times New Roman" w:hAnsi="Times New Roman"/>
          <w:sz w:val="28"/>
          <w:szCs w:val="28"/>
        </w:rPr>
        <w:t xml:space="preserve">к.м.н., заведующий неврологическим отделением МАУ ЦГКБ 23 г. Екатеринбург. Ассистент кафедры неврологии УГМУ. Ведущий инженер учебно-научной лаборатории </w:t>
      </w:r>
      <w:proofErr w:type="spellStart"/>
      <w:r w:rsidRPr="00D67D28">
        <w:rPr>
          <w:rFonts w:ascii="Times New Roman" w:hAnsi="Times New Roman"/>
          <w:sz w:val="28"/>
          <w:szCs w:val="28"/>
        </w:rPr>
        <w:t>нейротехнологий</w:t>
      </w:r>
      <w:proofErr w:type="spellEnd"/>
    </w:p>
    <w:p w:rsidR="00AC0821" w:rsidRPr="00D67D28" w:rsidRDefault="004230D3" w:rsidP="00D67D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87A7B">
        <w:rPr>
          <w:rFonts w:ascii="Times New Roman" w:hAnsi="Times New Roman"/>
          <w:sz w:val="28"/>
          <w:szCs w:val="28"/>
        </w:rPr>
        <w:t xml:space="preserve"> </w:t>
      </w:r>
      <w:r w:rsidR="00D67D28" w:rsidRPr="008E4E55">
        <w:rPr>
          <w:rFonts w:ascii="Times New Roman" w:hAnsi="Times New Roman"/>
          <w:sz w:val="28"/>
          <w:szCs w:val="28"/>
        </w:rPr>
        <w:t>Грачев В.Г.</w:t>
      </w:r>
      <w:r w:rsidR="00D67D28">
        <w:rPr>
          <w:rFonts w:ascii="Times New Roman" w:hAnsi="Times New Roman"/>
          <w:sz w:val="28"/>
          <w:szCs w:val="28"/>
        </w:rPr>
        <w:t>-</w:t>
      </w:r>
      <w:r w:rsidR="00D67D28" w:rsidRPr="00D67D28">
        <w:t xml:space="preserve"> </w:t>
      </w:r>
      <w:r w:rsidR="00D67D28" w:rsidRPr="00D67D28">
        <w:rPr>
          <w:rFonts w:ascii="Times New Roman" w:hAnsi="Times New Roman"/>
          <w:sz w:val="28"/>
          <w:szCs w:val="28"/>
        </w:rPr>
        <w:t>к.м.н., врач кардиолог высшей категории</w:t>
      </w:r>
      <w:r w:rsidR="00D67D28">
        <w:rPr>
          <w:rFonts w:ascii="Times New Roman" w:hAnsi="Times New Roman"/>
          <w:sz w:val="28"/>
          <w:szCs w:val="28"/>
        </w:rPr>
        <w:t xml:space="preserve">. </w:t>
      </w:r>
      <w:r w:rsidR="00387A7B" w:rsidRPr="00D67D28">
        <w:rPr>
          <w:rFonts w:ascii="Times New Roman" w:hAnsi="Times New Roman"/>
          <w:sz w:val="28"/>
          <w:szCs w:val="28"/>
        </w:rPr>
        <w:t xml:space="preserve">Главный внештатный специалист </w:t>
      </w:r>
      <w:r w:rsidR="00D67D28">
        <w:rPr>
          <w:rFonts w:ascii="Times New Roman" w:hAnsi="Times New Roman"/>
          <w:sz w:val="28"/>
          <w:szCs w:val="28"/>
        </w:rPr>
        <w:t xml:space="preserve">– терапевт </w:t>
      </w:r>
      <w:r w:rsidR="00D67D28" w:rsidRPr="00D67D28">
        <w:rPr>
          <w:rFonts w:ascii="Times New Roman" w:hAnsi="Times New Roman"/>
          <w:sz w:val="28"/>
          <w:szCs w:val="28"/>
        </w:rPr>
        <w:t>Управлени</w:t>
      </w:r>
      <w:r w:rsidR="00D67D28">
        <w:rPr>
          <w:rFonts w:ascii="Times New Roman" w:hAnsi="Times New Roman"/>
          <w:sz w:val="28"/>
          <w:szCs w:val="28"/>
        </w:rPr>
        <w:t>я</w:t>
      </w:r>
      <w:r w:rsidR="00D67D28" w:rsidRPr="00D67D28">
        <w:rPr>
          <w:rFonts w:ascii="Times New Roman" w:hAnsi="Times New Roman"/>
          <w:sz w:val="28"/>
          <w:szCs w:val="28"/>
        </w:rPr>
        <w:t xml:space="preserve"> здравоохранения Администрации города Екатеринбурга</w:t>
      </w:r>
      <w:r w:rsidR="00D67D28">
        <w:rPr>
          <w:rFonts w:ascii="Times New Roman" w:hAnsi="Times New Roman"/>
          <w:sz w:val="28"/>
          <w:szCs w:val="28"/>
        </w:rPr>
        <w:t>.</w:t>
      </w:r>
      <w:r w:rsidR="00D67D28" w:rsidRPr="00D67D28">
        <w:rPr>
          <w:rFonts w:ascii="Times New Roman" w:hAnsi="Times New Roman"/>
          <w:sz w:val="28"/>
          <w:szCs w:val="28"/>
        </w:rPr>
        <w:t> </w:t>
      </w: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387A7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B7583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2D91" w:rsidRDefault="00FC0BFA" w:rsidP="00561A70">
      <w:pPr>
        <w:pStyle w:val="Default"/>
        <w:jc w:val="both"/>
        <w:rPr>
          <w:rFonts w:ascii="Verdana" w:hAnsi="Verdana"/>
          <w:i/>
          <w:iCs/>
          <w:color w:val="333333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561A70" w:rsidRPr="00D67D28">
        <w:rPr>
          <w:sz w:val="28"/>
          <w:szCs w:val="28"/>
        </w:rPr>
        <w:t xml:space="preserve">Высшее образование - </w:t>
      </w:r>
      <w:proofErr w:type="spellStart"/>
      <w:r w:rsidR="00561A70" w:rsidRPr="00D67D28">
        <w:rPr>
          <w:sz w:val="28"/>
          <w:szCs w:val="28"/>
        </w:rPr>
        <w:t>специалитет</w:t>
      </w:r>
      <w:proofErr w:type="spellEnd"/>
      <w:r w:rsidR="00561A70" w:rsidRPr="00D67D28">
        <w:rPr>
          <w:sz w:val="28"/>
          <w:szCs w:val="28"/>
        </w:rPr>
        <w:t xml:space="preserve"> по специальности "Лечебное дело" или "Педиатрия" и подготовка в ординатуре по специальности "Кардиология" или профессиональная переподготовка по специальности "Кардиология" при наличии подготовки в интернатуре и (или) ординатуре по специальности "Общая врачебная практика (семейная медицина)" или "Терапия</w:t>
      </w:r>
      <w:r w:rsidR="00561A70">
        <w:rPr>
          <w:rFonts w:ascii="Verdana" w:hAnsi="Verdana"/>
          <w:i/>
          <w:iCs/>
          <w:color w:val="333333"/>
        </w:rPr>
        <w:t>"</w:t>
      </w:r>
    </w:p>
    <w:p w:rsidR="00D67D28" w:rsidRDefault="00D67D28" w:rsidP="00561A70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06F8" w:rsidRPr="00B344A8" w:rsidRDefault="00FC0BFA" w:rsidP="00F9014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владен</w:t>
      </w:r>
      <w:r w:rsidR="00DC374A" w:rsidRPr="00B344A8">
        <w:rPr>
          <w:rFonts w:ascii="Times New Roman" w:hAnsi="Times New Roman"/>
          <w:sz w:val="28"/>
          <w:szCs w:val="28"/>
        </w:rPr>
        <w:t xml:space="preserve">ия </w:t>
      </w:r>
      <w:r w:rsidR="00F90142" w:rsidRPr="00B344A8">
        <w:rPr>
          <w:rFonts w:ascii="Times New Roman" w:hAnsi="Times New Roman"/>
          <w:sz w:val="28"/>
          <w:szCs w:val="28"/>
        </w:rPr>
        <w:t xml:space="preserve">современными методами </w:t>
      </w:r>
      <w:r w:rsidR="00BF4E3F" w:rsidRPr="00B344A8">
        <w:rPr>
          <w:rFonts w:ascii="Times New Roman" w:hAnsi="Times New Roman"/>
          <w:sz w:val="28"/>
          <w:szCs w:val="28"/>
        </w:rPr>
        <w:t xml:space="preserve">оказания </w:t>
      </w:r>
      <w:r w:rsidR="00B344A8" w:rsidRPr="00B344A8">
        <w:rPr>
          <w:rFonts w:ascii="Times New Roman" w:hAnsi="Times New Roman"/>
          <w:sz w:val="28"/>
          <w:szCs w:val="28"/>
        </w:rPr>
        <w:t>медицинской помощи пациентам старше 18 лет при заболеваниях и (или) состояниях сердечно-сосудистой системы.</w:t>
      </w:r>
    </w:p>
    <w:p w:rsidR="00526E1C" w:rsidRPr="00B344A8" w:rsidRDefault="00FC0BFA" w:rsidP="00B344A8">
      <w:pPr>
        <w:jc w:val="both"/>
        <w:rPr>
          <w:rFonts w:ascii="Times New Roman" w:hAnsi="Times New Roman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526E1C" w:rsidRPr="00B344A8">
        <w:rPr>
          <w:rFonts w:ascii="Times New Roman" w:hAnsi="Times New Roman"/>
          <w:sz w:val="28"/>
          <w:szCs w:val="28"/>
        </w:rPr>
        <w:t>В настоящее время сердечно-сосудистые заболевания (ССЗ) широко распространены не только в Российской Федерации, но и во многих развитых странах мира. Данный класс заболеваний является лидирующим в структуре причин смертности</w:t>
      </w:r>
      <w:r w:rsidR="00BF429B" w:rsidRPr="00B344A8">
        <w:rPr>
          <w:rFonts w:ascii="Times New Roman" w:hAnsi="Times New Roman"/>
          <w:sz w:val="28"/>
          <w:szCs w:val="28"/>
        </w:rPr>
        <w:t xml:space="preserve">. </w:t>
      </w:r>
      <w:r w:rsidR="00B344A8" w:rsidRPr="00B344A8">
        <w:rPr>
          <w:rFonts w:ascii="Times New Roman" w:hAnsi="Times New Roman"/>
          <w:sz w:val="28"/>
          <w:szCs w:val="28"/>
        </w:rPr>
        <w:t xml:space="preserve">Существенные потери трудоспособного населения обусловлены негативной тенденцией распространения ССЗ на более молодые возрастные группы и как следствие ростом уровней </w:t>
      </w:r>
      <w:proofErr w:type="spellStart"/>
      <w:r w:rsidR="00B344A8" w:rsidRPr="00B344A8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="00B344A8" w:rsidRPr="00B344A8">
        <w:rPr>
          <w:rFonts w:ascii="Times New Roman" w:hAnsi="Times New Roman"/>
          <w:sz w:val="28"/>
          <w:szCs w:val="28"/>
        </w:rPr>
        <w:t xml:space="preserve"> и смертности от них. К</w:t>
      </w:r>
      <w:r w:rsidR="00526E1C" w:rsidRPr="00B344A8">
        <w:rPr>
          <w:rFonts w:ascii="Times New Roman" w:hAnsi="Times New Roman"/>
          <w:sz w:val="28"/>
          <w:szCs w:val="28"/>
        </w:rPr>
        <w:t xml:space="preserve">ардиология призвана сыграть </w:t>
      </w:r>
      <w:r w:rsidR="00B344A8" w:rsidRPr="00B344A8">
        <w:rPr>
          <w:rFonts w:ascii="Times New Roman" w:hAnsi="Times New Roman"/>
          <w:sz w:val="28"/>
          <w:szCs w:val="28"/>
        </w:rPr>
        <w:t xml:space="preserve">существенную роль </w:t>
      </w:r>
      <w:r w:rsidR="00526E1C" w:rsidRPr="00B344A8">
        <w:rPr>
          <w:rFonts w:ascii="Times New Roman" w:hAnsi="Times New Roman"/>
          <w:sz w:val="28"/>
          <w:szCs w:val="28"/>
        </w:rPr>
        <w:t xml:space="preserve">в преодолении негативных тенденций демографического развития. </w:t>
      </w:r>
      <w:r w:rsidR="00B344A8" w:rsidRPr="00B344A8">
        <w:rPr>
          <w:rFonts w:ascii="Times New Roman" w:hAnsi="Times New Roman"/>
          <w:sz w:val="28"/>
          <w:szCs w:val="28"/>
        </w:rPr>
        <w:t>П</w:t>
      </w:r>
      <w:r w:rsidR="00526E1C" w:rsidRPr="00B344A8">
        <w:rPr>
          <w:rFonts w:ascii="Times New Roman" w:hAnsi="Times New Roman"/>
          <w:sz w:val="28"/>
          <w:szCs w:val="28"/>
        </w:rPr>
        <w:t xml:space="preserve">рогресс в борьбе с заболеваниями сердца </w:t>
      </w:r>
      <w:r w:rsidR="00B344A8" w:rsidRPr="00B344A8">
        <w:rPr>
          <w:rFonts w:ascii="Times New Roman" w:hAnsi="Times New Roman"/>
          <w:sz w:val="28"/>
          <w:szCs w:val="28"/>
        </w:rPr>
        <w:t>может быть</w:t>
      </w:r>
      <w:r w:rsidR="00526E1C" w:rsidRPr="00B344A8">
        <w:rPr>
          <w:rFonts w:ascii="Times New Roman" w:hAnsi="Times New Roman"/>
          <w:sz w:val="28"/>
          <w:szCs w:val="28"/>
        </w:rPr>
        <w:t xml:space="preserve"> достигнут в результате пропаганды здорового образа жизни и профилактики заболевания (пища с низким содержанием жиров и углеводов), борьбы с факторами риска (сахарный диабет, ожирение, артериальная гипертония, курение)</w:t>
      </w:r>
      <w:r w:rsidR="00B344A8">
        <w:rPr>
          <w:rFonts w:ascii="Times New Roman" w:hAnsi="Times New Roman"/>
          <w:sz w:val="28"/>
          <w:szCs w:val="28"/>
        </w:rPr>
        <w:t>,</w:t>
      </w:r>
      <w:r w:rsidR="00526E1C" w:rsidRPr="00B344A8">
        <w:rPr>
          <w:rFonts w:ascii="Times New Roman" w:hAnsi="Times New Roman"/>
          <w:sz w:val="28"/>
          <w:szCs w:val="28"/>
        </w:rPr>
        <w:t xml:space="preserve"> внедрения в клиническую практику высокотехнологичных методов диагностики и лечения</w:t>
      </w:r>
      <w:r w:rsidR="00B344A8" w:rsidRPr="00B344A8">
        <w:rPr>
          <w:rFonts w:ascii="Times New Roman" w:hAnsi="Times New Roman"/>
          <w:sz w:val="28"/>
          <w:szCs w:val="28"/>
        </w:rPr>
        <w:t xml:space="preserve">- смысл и содержание </w:t>
      </w:r>
      <w:proofErr w:type="gramStart"/>
      <w:r w:rsidR="00B344A8" w:rsidRPr="00B344A8">
        <w:rPr>
          <w:rFonts w:ascii="Times New Roman" w:hAnsi="Times New Roman"/>
          <w:sz w:val="28"/>
          <w:szCs w:val="28"/>
        </w:rPr>
        <w:t>которых  отражены</w:t>
      </w:r>
      <w:proofErr w:type="gramEnd"/>
      <w:r w:rsidR="00B344A8" w:rsidRPr="00B344A8">
        <w:rPr>
          <w:rFonts w:ascii="Times New Roman" w:hAnsi="Times New Roman"/>
          <w:sz w:val="28"/>
          <w:szCs w:val="28"/>
        </w:rPr>
        <w:t xml:space="preserve"> в программе ДПО «Отдельные вопросы кардиологии»</w:t>
      </w:r>
    </w:p>
    <w:p w:rsidR="00526E1C" w:rsidRPr="00B344A8" w:rsidRDefault="00526E1C" w:rsidP="00B344A8">
      <w:pPr>
        <w:jc w:val="both"/>
        <w:rPr>
          <w:rFonts w:ascii="Times New Roman" w:hAnsi="Times New Roman"/>
          <w:sz w:val="28"/>
          <w:szCs w:val="28"/>
        </w:rPr>
      </w:pPr>
    </w:p>
    <w:p w:rsidR="00526E1C" w:rsidRDefault="00526E1C" w:rsidP="00434B03">
      <w:pPr>
        <w:spacing w:after="0" w:line="240" w:lineRule="auto"/>
        <w:jc w:val="both"/>
      </w:pPr>
    </w:p>
    <w:p w:rsidR="008175EF" w:rsidRDefault="008175EF" w:rsidP="00227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B4" w:rsidRPr="002276FE" w:rsidRDefault="001508B4" w:rsidP="00227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2276FE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B344A8" w:rsidRPr="008E4E55">
        <w:rPr>
          <w:rFonts w:ascii="Times New Roman" w:hAnsi="Times New Roman"/>
          <w:sz w:val="28"/>
          <w:szCs w:val="28"/>
        </w:rPr>
        <w:t>Отдельные вопросы кардиологии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6D412F" w:rsidRPr="001D737C" w:rsidRDefault="006D412F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67D28" w:rsidRPr="00B70A35" w:rsidRDefault="00ED364E" w:rsidP="00D67D2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 w:rsidR="00210EDD" w:rsidRPr="008E4E55">
        <w:rPr>
          <w:rFonts w:ascii="Times New Roman" w:hAnsi="Times New Roman"/>
          <w:sz w:val="28"/>
          <w:szCs w:val="28"/>
        </w:rPr>
        <w:t>Отдельные вопросы кардиологии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</w:t>
      </w:r>
      <w:r w:rsidR="00D67D28">
        <w:rPr>
          <w:rFonts w:ascii="Times New Roman" w:hAnsi="Times New Roman"/>
          <w:bCs/>
          <w:sz w:val="28"/>
          <w:szCs w:val="28"/>
        </w:rPr>
        <w:t>«Врач -кардиолог»,</w:t>
      </w:r>
      <w:r w:rsidR="00D67D28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D67D2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Федерации от 14 марта 2018 года N 140н  </w:t>
      </w:r>
    </w:p>
    <w:p w:rsidR="00466E77" w:rsidRPr="004B5E18" w:rsidRDefault="00466E77" w:rsidP="004B5E18">
      <w:pPr>
        <w:rPr>
          <w:rFonts w:ascii="Times New Roman" w:hAnsi="Times New Roman"/>
          <w:sz w:val="28"/>
          <w:szCs w:val="28"/>
        </w:rPr>
      </w:pPr>
    </w:p>
    <w:p w:rsidR="00561A70" w:rsidRPr="004B5E18" w:rsidRDefault="004B5E18" w:rsidP="004B5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ТФ-</w:t>
      </w:r>
      <w:r w:rsidR="00561A70" w:rsidRPr="004B5E18">
        <w:rPr>
          <w:rFonts w:ascii="Times New Roman" w:hAnsi="Times New Roman"/>
          <w:sz w:val="28"/>
          <w:szCs w:val="28"/>
        </w:rPr>
        <w:t>Оказание медицинской помощи пациентам старше 18 лет при заболеваниях и (или) состояниях сердечно-</w:t>
      </w:r>
      <w:r w:rsidR="00561A70" w:rsidRPr="004B5E18">
        <w:rPr>
          <w:rFonts w:ascii="Times New Roman" w:hAnsi="Times New Roman"/>
          <w:sz w:val="28"/>
          <w:szCs w:val="28"/>
        </w:rPr>
        <w:br/>
        <w:t xml:space="preserve">сосудистой системы </w:t>
      </w:r>
      <w:r w:rsidR="00466E77" w:rsidRPr="004B5E18">
        <w:rPr>
          <w:rFonts w:ascii="Times New Roman" w:hAnsi="Times New Roman"/>
          <w:sz w:val="28"/>
          <w:szCs w:val="28"/>
        </w:rPr>
        <w:t>(код А/01.</w:t>
      </w:r>
      <w:r w:rsidR="00561A70" w:rsidRPr="004B5E18">
        <w:rPr>
          <w:rFonts w:ascii="Times New Roman" w:hAnsi="Times New Roman"/>
          <w:sz w:val="28"/>
          <w:szCs w:val="28"/>
        </w:rPr>
        <w:t>8)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Проведение сбора жалоб, анамнеза жизни у пациентов (их законных представителей) с заболеваниями и (или) состояниями сердечно-сосудистой системы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Проведение первичного осмотра пациентов с заболеваниями и (или) состояниями сердечно-сосудистой системы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Направление пациентов с заболеваниями и (или) состояниями сердечно-сосудистой системы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Направление пациентов с заболеваниями сердечно-сосудистой системы на лабораторное обследование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 xml:space="preserve">- Обоснование и постановка диагноза в соответствии с Международной статистической классификацией болезней и проблем, связанных со здоровьем (МКБ) </w:t>
      </w:r>
    </w:p>
    <w:p w:rsidR="00CB1693" w:rsidRPr="004B5E18" w:rsidRDefault="00CB1693" w:rsidP="004B5E18">
      <w:pPr>
        <w:rPr>
          <w:rFonts w:ascii="Times New Roman" w:hAnsi="Times New Roman"/>
          <w:sz w:val="28"/>
          <w:szCs w:val="28"/>
        </w:rPr>
      </w:pPr>
    </w:p>
    <w:p w:rsidR="00CB1693" w:rsidRPr="004B5E18" w:rsidRDefault="004B5E18" w:rsidP="004B5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ТФ-</w:t>
      </w:r>
      <w:r w:rsidR="00561A70" w:rsidRPr="004B5E18">
        <w:rPr>
          <w:rFonts w:ascii="Times New Roman" w:hAnsi="Times New Roman"/>
          <w:sz w:val="28"/>
          <w:szCs w:val="28"/>
        </w:rPr>
        <w:t xml:space="preserve">Назначение лечения пациентам при заболеваниях и (или) состояниях сердечно-сосудистой системы, контроль его эффективности и безопасности </w:t>
      </w:r>
      <w:r w:rsidR="00CB1693" w:rsidRPr="004B5E18">
        <w:rPr>
          <w:rFonts w:ascii="Times New Roman" w:hAnsi="Times New Roman"/>
          <w:sz w:val="28"/>
          <w:szCs w:val="28"/>
        </w:rPr>
        <w:t>(код А/02.8)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-Разработка плана лечения пациентов с заболеваниями и (или) состояниями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 xml:space="preserve"> - Назначение лекарственных препаратов и медицинских изделий пациентам с заболеваниями и (или)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Оценка эффективности и безопасности назначения лекарственных препаратов и медицинских изделий для пациентов с заболеваниями и (или) состояниями сердечно-сосудистой системы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Назначение немедикаментозной терапии пациентам с заболеваниями и (или)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Оказание медицинской помощи пациентам с заболеваниями и (или) состояниями сердечно-сосудистой системы в неотложной форме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</w:t>
      </w:r>
    </w:p>
    <w:p w:rsidR="00CB1693" w:rsidRPr="004B5E18" w:rsidRDefault="004B5E18" w:rsidP="004B5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ТФ-</w:t>
      </w:r>
      <w:r w:rsidR="00561A70" w:rsidRPr="004B5E18">
        <w:rPr>
          <w:rFonts w:ascii="Times New Roman" w:hAnsi="Times New Roman"/>
          <w:sz w:val="28"/>
          <w:szCs w:val="28"/>
        </w:rPr>
        <w:t xml:space="preserve">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</w:t>
      </w:r>
      <w:proofErr w:type="spellStart"/>
      <w:r w:rsidR="00561A70" w:rsidRPr="004B5E1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561A70" w:rsidRPr="004B5E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1A70" w:rsidRPr="004B5E18">
        <w:rPr>
          <w:rFonts w:ascii="Times New Roman" w:hAnsi="Times New Roman"/>
          <w:sz w:val="28"/>
          <w:szCs w:val="28"/>
        </w:rPr>
        <w:t>инвалидов</w:t>
      </w:r>
      <w:r w:rsidR="007E58FA" w:rsidRPr="004B5E18">
        <w:rPr>
          <w:rFonts w:ascii="Times New Roman" w:hAnsi="Times New Roman"/>
          <w:sz w:val="28"/>
          <w:szCs w:val="28"/>
        </w:rPr>
        <w:t xml:space="preserve">  </w:t>
      </w:r>
      <w:r w:rsidR="00CB1693" w:rsidRPr="004B5E18">
        <w:rPr>
          <w:rFonts w:ascii="Times New Roman" w:hAnsi="Times New Roman"/>
          <w:sz w:val="28"/>
          <w:szCs w:val="28"/>
        </w:rPr>
        <w:t>(</w:t>
      </w:r>
      <w:proofErr w:type="gramEnd"/>
      <w:r w:rsidR="00CB1693" w:rsidRPr="004B5E18">
        <w:rPr>
          <w:rFonts w:ascii="Times New Roman" w:hAnsi="Times New Roman"/>
          <w:sz w:val="28"/>
          <w:szCs w:val="28"/>
        </w:rPr>
        <w:t xml:space="preserve">код </w:t>
      </w:r>
      <w:r w:rsidR="007E58FA" w:rsidRPr="004B5E18">
        <w:rPr>
          <w:rFonts w:ascii="Times New Roman" w:hAnsi="Times New Roman"/>
          <w:sz w:val="28"/>
          <w:szCs w:val="28"/>
        </w:rPr>
        <w:t>А/03.8</w:t>
      </w:r>
      <w:r w:rsidR="00CB1693" w:rsidRPr="004B5E18">
        <w:rPr>
          <w:rFonts w:ascii="Times New Roman" w:hAnsi="Times New Roman"/>
          <w:sz w:val="28"/>
          <w:szCs w:val="28"/>
        </w:rPr>
        <w:t>)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Проведение мероприятий по медицинской реабилитации при заболеваниях и (или) состояниях сердечно-сосудистой системы</w:t>
      </w:r>
    </w:p>
    <w:p w:rsidR="00CB1693" w:rsidRPr="004B5E18" w:rsidRDefault="00CB1693" w:rsidP="004B5E18">
      <w:pPr>
        <w:rPr>
          <w:rFonts w:ascii="Times New Roman" w:hAnsi="Times New Roman"/>
          <w:sz w:val="28"/>
          <w:szCs w:val="28"/>
        </w:rPr>
      </w:pPr>
    </w:p>
    <w:p w:rsidR="00561A70" w:rsidRPr="004B5E18" w:rsidRDefault="004B5E18" w:rsidP="004B5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ТФ-</w:t>
      </w:r>
      <w:r w:rsidR="00561A70" w:rsidRPr="004B5E18">
        <w:rPr>
          <w:rFonts w:ascii="Times New Roman" w:hAnsi="Times New Roman"/>
          <w:sz w:val="28"/>
          <w:szCs w:val="28"/>
        </w:rPr>
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</w:t>
      </w:r>
      <w:proofErr w:type="gramStart"/>
      <w:r w:rsidR="00561A70" w:rsidRPr="004B5E18">
        <w:rPr>
          <w:rFonts w:ascii="Times New Roman" w:hAnsi="Times New Roman"/>
          <w:sz w:val="28"/>
          <w:szCs w:val="28"/>
        </w:rPr>
        <w:t xml:space="preserve">населения  </w:t>
      </w:r>
      <w:r w:rsidR="00CB1693" w:rsidRPr="004B5E18">
        <w:rPr>
          <w:rFonts w:ascii="Times New Roman" w:hAnsi="Times New Roman"/>
          <w:sz w:val="28"/>
          <w:szCs w:val="28"/>
        </w:rPr>
        <w:t>(</w:t>
      </w:r>
      <w:proofErr w:type="gramEnd"/>
      <w:r w:rsidR="00CB1693" w:rsidRPr="004B5E18">
        <w:rPr>
          <w:rFonts w:ascii="Times New Roman" w:hAnsi="Times New Roman"/>
          <w:sz w:val="28"/>
          <w:szCs w:val="28"/>
        </w:rPr>
        <w:t xml:space="preserve">код </w:t>
      </w:r>
      <w:r w:rsidR="00561A70" w:rsidRPr="004B5E18">
        <w:rPr>
          <w:rFonts w:ascii="Times New Roman" w:hAnsi="Times New Roman"/>
          <w:sz w:val="28"/>
          <w:szCs w:val="28"/>
        </w:rPr>
        <w:t>А/05.8</w:t>
      </w:r>
      <w:r w:rsidR="00CB1693" w:rsidRPr="004B5E18">
        <w:rPr>
          <w:rFonts w:ascii="Times New Roman" w:hAnsi="Times New Roman"/>
          <w:sz w:val="28"/>
          <w:szCs w:val="28"/>
        </w:rPr>
        <w:t>)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Пропаганда здорового образа жизни, профилактика заболеваний и (или) состояний сердечно-сосудистой системы</w:t>
      </w:r>
    </w:p>
    <w:p w:rsidR="00561A70" w:rsidRPr="004B5E18" w:rsidRDefault="00561A70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Проведение диспансерного наблюдения за пациентами с выявленными хроническими заболеваниями и (или) состояниями сердечно-сосудистой системы</w:t>
      </w:r>
    </w:p>
    <w:p w:rsidR="007E58FA" w:rsidRPr="004B5E18" w:rsidRDefault="007E58FA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CB1693" w:rsidRPr="004B5E18" w:rsidRDefault="00CB1693" w:rsidP="004B5E18">
      <w:pPr>
        <w:rPr>
          <w:rFonts w:ascii="Times New Roman" w:hAnsi="Times New Roman"/>
          <w:sz w:val="28"/>
          <w:szCs w:val="28"/>
        </w:rPr>
      </w:pPr>
    </w:p>
    <w:p w:rsidR="007E58FA" w:rsidRPr="004B5E18" w:rsidRDefault="004B5E18" w:rsidP="004B5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ТФ-</w:t>
      </w:r>
      <w:r w:rsidR="007E58FA" w:rsidRPr="004B5E18">
        <w:rPr>
          <w:rFonts w:ascii="Times New Roman" w:hAnsi="Times New Roman"/>
          <w:sz w:val="28"/>
          <w:szCs w:val="28"/>
        </w:rPr>
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</w:t>
      </w:r>
      <w:proofErr w:type="gramStart"/>
      <w:r w:rsidR="007E58FA" w:rsidRPr="004B5E18">
        <w:rPr>
          <w:rFonts w:ascii="Times New Roman" w:hAnsi="Times New Roman"/>
          <w:sz w:val="28"/>
          <w:szCs w:val="28"/>
        </w:rPr>
        <w:t xml:space="preserve">персонала  </w:t>
      </w:r>
      <w:r w:rsidR="00CB1693" w:rsidRPr="004B5E18">
        <w:rPr>
          <w:rFonts w:ascii="Times New Roman" w:hAnsi="Times New Roman"/>
          <w:sz w:val="28"/>
          <w:szCs w:val="28"/>
        </w:rPr>
        <w:t>(</w:t>
      </w:r>
      <w:proofErr w:type="gramEnd"/>
      <w:r w:rsidR="00CB1693" w:rsidRPr="004B5E18">
        <w:rPr>
          <w:rFonts w:ascii="Times New Roman" w:hAnsi="Times New Roman"/>
          <w:sz w:val="28"/>
          <w:szCs w:val="28"/>
        </w:rPr>
        <w:t xml:space="preserve">код </w:t>
      </w:r>
      <w:r w:rsidR="007E58FA" w:rsidRPr="004B5E18">
        <w:rPr>
          <w:rFonts w:ascii="Times New Roman" w:hAnsi="Times New Roman"/>
          <w:sz w:val="28"/>
          <w:szCs w:val="28"/>
        </w:rPr>
        <w:t>А/06.8</w:t>
      </w:r>
      <w:r w:rsidR="00CB1693" w:rsidRPr="004B5E18">
        <w:rPr>
          <w:rFonts w:ascii="Times New Roman" w:hAnsi="Times New Roman"/>
          <w:sz w:val="28"/>
          <w:szCs w:val="28"/>
        </w:rPr>
        <w:t>)</w:t>
      </w:r>
    </w:p>
    <w:p w:rsidR="007E58FA" w:rsidRPr="004B5E18" w:rsidRDefault="007E58FA" w:rsidP="004B5E18">
      <w:pPr>
        <w:rPr>
          <w:rFonts w:ascii="Times New Roman" w:hAnsi="Times New Roman"/>
          <w:sz w:val="28"/>
          <w:szCs w:val="28"/>
        </w:rPr>
      </w:pPr>
      <w:r w:rsidRPr="004B5E18">
        <w:rPr>
          <w:rFonts w:ascii="Times New Roman" w:hAnsi="Times New Roman"/>
          <w:sz w:val="28"/>
          <w:szCs w:val="28"/>
        </w:rPr>
        <w:t>- Проведение работы по обеспечению внутреннего контроля качества и безопасности медицинской деятельности</w:t>
      </w:r>
    </w:p>
    <w:p w:rsidR="00561A70" w:rsidRDefault="00561A70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1A70" w:rsidRDefault="00561A70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1A70" w:rsidRDefault="00561A70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561A70" w:rsidRDefault="00CC28DA" w:rsidP="00561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44A8" w:rsidRDefault="00FC0BFA" w:rsidP="00B344A8">
      <w:pPr>
        <w:pStyle w:val="Default"/>
        <w:jc w:val="both"/>
        <w:rPr>
          <w:rFonts w:ascii="Verdana" w:hAnsi="Verdana"/>
          <w:i/>
          <w:iCs/>
          <w:color w:val="333333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B344A8" w:rsidRPr="00D67D28">
        <w:rPr>
          <w:sz w:val="28"/>
          <w:szCs w:val="28"/>
        </w:rPr>
        <w:t xml:space="preserve">Высшее образование - </w:t>
      </w:r>
      <w:proofErr w:type="spellStart"/>
      <w:r w:rsidR="00B344A8" w:rsidRPr="00D67D28">
        <w:rPr>
          <w:sz w:val="28"/>
          <w:szCs w:val="28"/>
        </w:rPr>
        <w:t>специалитет</w:t>
      </w:r>
      <w:proofErr w:type="spellEnd"/>
      <w:r w:rsidR="00B344A8" w:rsidRPr="00D67D28">
        <w:rPr>
          <w:sz w:val="28"/>
          <w:szCs w:val="28"/>
        </w:rPr>
        <w:t xml:space="preserve"> по специальности "Лечебное дело" или "Педиатрия" и подготовка в ординатуре по специальности "Кардиология" или профессиональная переподготовка по специальности "Кардиология" при наличии подготовки в интернатуре и (или) ординатуре по специальности "Общая врачебная практика (семейная медицина)" или "Терапия</w:t>
      </w:r>
      <w:r w:rsidR="00B344A8">
        <w:rPr>
          <w:rFonts w:ascii="Verdana" w:hAnsi="Verdana"/>
          <w:i/>
          <w:iCs/>
          <w:color w:val="333333"/>
        </w:rPr>
        <w:t>"</w:t>
      </w:r>
    </w:p>
    <w:p w:rsidR="00FC0BFA" w:rsidRPr="001D737C" w:rsidRDefault="00ED364E" w:rsidP="00D8667A">
      <w:pPr>
        <w:pStyle w:val="Default"/>
        <w:jc w:val="both"/>
        <w:rPr>
          <w:sz w:val="28"/>
          <w:szCs w:val="28"/>
        </w:rPr>
      </w:pPr>
      <w:r w:rsidRPr="0020750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8DA">
        <w:rPr>
          <w:rFonts w:ascii="Times New Roman" w:hAnsi="Times New Roman"/>
          <w:b/>
          <w:sz w:val="28"/>
          <w:szCs w:val="28"/>
        </w:rPr>
        <w:t>Календарный график</w:t>
      </w:r>
      <w:r w:rsidRPr="00CC28DA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CC28DA" w:rsidRPr="00CC28DA" w:rsidRDefault="00CC28DA" w:rsidP="00CC2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22.03.2021 – 19.04</w:t>
      </w:r>
      <w:r w:rsidRPr="00CC28DA">
        <w:rPr>
          <w:rFonts w:ascii="Times New Roman" w:hAnsi="Times New Roman"/>
          <w:sz w:val="28"/>
          <w:szCs w:val="28"/>
        </w:rPr>
        <w:t>.2021</w:t>
      </w:r>
    </w:p>
    <w:p w:rsidR="000935F7" w:rsidRDefault="00CC28DA" w:rsidP="00CC2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04.10.2021 – 01</w:t>
      </w:r>
      <w:r w:rsidRPr="00CC28DA">
        <w:rPr>
          <w:rFonts w:ascii="Times New Roman" w:hAnsi="Times New Roman"/>
          <w:sz w:val="28"/>
          <w:szCs w:val="28"/>
        </w:rPr>
        <w:t>.11.2021</w:t>
      </w:r>
    </w:p>
    <w:p w:rsidR="000935F7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5F7" w:rsidRPr="00AE7FE5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C28D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B5E18" w:rsidRDefault="004B5E18" w:rsidP="001508B4">
            <w:pPr>
              <w:rPr>
                <w:rFonts w:ascii="Times New Roman" w:hAnsi="Times New Roman"/>
                <w:sz w:val="28"/>
                <w:szCs w:val="28"/>
              </w:rPr>
            </w:pPr>
            <w:r w:rsidRPr="004B5E18">
              <w:rPr>
                <w:rFonts w:ascii="Times New Roman" w:hAnsi="Times New Roman"/>
                <w:sz w:val="28"/>
                <w:szCs w:val="28"/>
              </w:rPr>
              <w:t>Профилактика сердечно-сосудистых заболеваний в кардиологии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53FB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53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3F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B5E18" w:rsidRDefault="004B5E18" w:rsidP="00150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5E18">
              <w:rPr>
                <w:rFonts w:ascii="Times New Roman" w:hAnsi="Times New Roman"/>
                <w:sz w:val="28"/>
                <w:szCs w:val="28"/>
              </w:rPr>
              <w:t>Профилактика нарушений церебрального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A05B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A05BF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4B5E18" w:rsidRDefault="004B5E18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5E18">
              <w:rPr>
                <w:rFonts w:ascii="Times New Roman" w:hAnsi="Times New Roman"/>
                <w:bCs/>
                <w:sz w:val="28"/>
                <w:szCs w:val="28"/>
              </w:rPr>
              <w:t>Артериальная гипертензия и нарушения ритма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2C39B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A05B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2C39B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2C39BB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B5E18" w:rsidRDefault="004B5E18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5E18">
              <w:rPr>
                <w:rFonts w:ascii="Times New Roman" w:hAnsi="Times New Roman"/>
                <w:sz w:val="28"/>
                <w:szCs w:val="28"/>
              </w:rPr>
              <w:t>Инфаркт миокарда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B5E1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B5E1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B5E1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4B5E18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5E18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4B5E18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5E18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0225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2C3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2C39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2C3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2C39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2C39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257B9" w:rsidRPr="007257B9" w:rsidRDefault="00FC0BFA" w:rsidP="007257B9">
      <w:pPr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4B5E18" w:rsidRPr="009F54FB">
        <w:rPr>
          <w:rFonts w:ascii="Times New Roman" w:hAnsi="Times New Roman"/>
          <w:b/>
          <w:sz w:val="28"/>
          <w:szCs w:val="28"/>
        </w:rPr>
        <w:t>Профилактика сердечно-сосудистых заболеваний в кардиологии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C55C0C" w:rsidRPr="009172B0" w:rsidRDefault="00C55C0C" w:rsidP="00C55C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- 9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C55C0C" w:rsidRPr="009172B0" w:rsidRDefault="00C55C0C" w:rsidP="00C55C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</w:t>
      </w:r>
      <w:r w:rsidR="00853FBA">
        <w:rPr>
          <w:rFonts w:ascii="Times New Roman" w:hAnsi="Times New Roman"/>
          <w:sz w:val="28"/>
          <w:szCs w:val="28"/>
        </w:rPr>
        <w:t>3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C55C0C" w:rsidRPr="009172B0" w:rsidRDefault="00C55C0C" w:rsidP="00C55C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CC28DA">
        <w:rPr>
          <w:rFonts w:ascii="Times New Roman" w:hAnsi="Times New Roman"/>
          <w:sz w:val="28"/>
          <w:szCs w:val="28"/>
        </w:rPr>
        <w:t xml:space="preserve">(ОСК)- 4 </w:t>
      </w:r>
      <w:proofErr w:type="spellStart"/>
      <w:r w:rsidR="00CC28DA">
        <w:rPr>
          <w:rFonts w:ascii="Times New Roman" w:hAnsi="Times New Roman"/>
          <w:sz w:val="28"/>
          <w:szCs w:val="28"/>
        </w:rPr>
        <w:t>ак</w:t>
      </w:r>
      <w:proofErr w:type="spellEnd"/>
      <w:r w:rsidR="00CC28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C28DA">
        <w:rPr>
          <w:rFonts w:ascii="Times New Roman" w:hAnsi="Times New Roman"/>
          <w:sz w:val="28"/>
          <w:szCs w:val="28"/>
        </w:rPr>
        <w:t>чаcа</w:t>
      </w:r>
      <w:proofErr w:type="spellEnd"/>
    </w:p>
    <w:p w:rsidR="00C55C0C" w:rsidRPr="009172B0" w:rsidRDefault="00C55C0C" w:rsidP="00C55C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Самоподготовка-2</w:t>
      </w:r>
      <w:r w:rsidR="00853FBA">
        <w:rPr>
          <w:rFonts w:ascii="Times New Roman" w:hAnsi="Times New Roman"/>
          <w:sz w:val="28"/>
          <w:szCs w:val="28"/>
        </w:rPr>
        <w:t>0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C55C0C" w:rsidRPr="009172B0" w:rsidRDefault="00C55C0C" w:rsidP="00C55C0C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C55C0C" w:rsidRPr="009172B0" w:rsidTr="00D533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C55C0C" w:rsidRPr="009172B0" w:rsidTr="00D5337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C28DA" w:rsidP="00CC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C55C0C" w:rsidRPr="009172B0" w:rsidTr="00D5337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853FBA" w:rsidRDefault="004B5E18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853FBA">
              <w:rPr>
                <w:rFonts w:ascii="Times New Roman" w:hAnsi="Times New Roman"/>
                <w:sz w:val="28"/>
                <w:szCs w:val="28"/>
              </w:rPr>
              <w:t>Эпидемиология и факторы риска сердечно-сосудистых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4B5E18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853FBA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4B5E18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5C0C" w:rsidRPr="009172B0" w:rsidTr="00D53370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853FBA" w:rsidRDefault="004B5E18" w:rsidP="00D533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FBA">
              <w:rPr>
                <w:rFonts w:ascii="Times New Roman" w:hAnsi="Times New Roman"/>
                <w:sz w:val="28"/>
                <w:szCs w:val="28"/>
              </w:rPr>
              <w:t>Скрининги</w:t>
            </w:r>
            <w:proofErr w:type="spellEnd"/>
            <w:r w:rsidRPr="00853FBA">
              <w:rPr>
                <w:rFonts w:ascii="Times New Roman" w:hAnsi="Times New Roman"/>
                <w:sz w:val="28"/>
                <w:szCs w:val="28"/>
              </w:rPr>
              <w:t xml:space="preserve"> на ССЗ и коррекция поведенческих факторов риска ССЗ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853FBA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4B5E18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853FBA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4B5E18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853FBA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5C0C" w:rsidRPr="009172B0" w:rsidTr="00D53370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853FBA" w:rsidRDefault="004B5E18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853FBA">
              <w:rPr>
                <w:rFonts w:ascii="Times New Roman" w:hAnsi="Times New Roman"/>
                <w:sz w:val="28"/>
                <w:szCs w:val="28"/>
              </w:rPr>
              <w:t>Роль питания и физической активности в профилактике ССЗ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4B5E18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4B5E18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4B5E18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4B5E18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5E18" w:rsidRPr="009172B0" w:rsidTr="00D53370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8" w:rsidRPr="009172B0" w:rsidRDefault="004B5E18" w:rsidP="00D53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8" w:rsidRPr="00853FBA" w:rsidRDefault="004B5E18" w:rsidP="00853FBA">
            <w:pPr>
              <w:rPr>
                <w:rFonts w:ascii="Times New Roman" w:hAnsi="Times New Roman"/>
                <w:sz w:val="28"/>
                <w:szCs w:val="28"/>
              </w:rPr>
            </w:pPr>
            <w:r w:rsidRPr="00853FBA">
              <w:rPr>
                <w:rFonts w:ascii="Times New Roman" w:hAnsi="Times New Roman"/>
                <w:sz w:val="28"/>
                <w:szCs w:val="28"/>
              </w:rPr>
              <w:t xml:space="preserve">Тактика ведения пациента с </w:t>
            </w:r>
            <w:r w:rsidR="00853FBA" w:rsidRPr="00853FBA">
              <w:rPr>
                <w:rFonts w:ascii="Times New Roman" w:hAnsi="Times New Roman"/>
                <w:sz w:val="28"/>
                <w:szCs w:val="28"/>
              </w:rPr>
              <w:t>отдельными факторами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8" w:rsidRPr="009172B0" w:rsidRDefault="00853FBA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8" w:rsidRPr="009172B0" w:rsidRDefault="004B5E18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8" w:rsidRPr="009172B0" w:rsidRDefault="00853FBA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8" w:rsidRPr="009172B0" w:rsidRDefault="00853FBA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18" w:rsidRPr="009172B0" w:rsidRDefault="00853FBA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437A5" w:rsidRDefault="00C55C0C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="00FC0BFA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853FBA" w:rsidRPr="008E4E55">
        <w:rPr>
          <w:rFonts w:ascii="Times New Roman" w:hAnsi="Times New Roman"/>
          <w:b/>
          <w:sz w:val="28"/>
          <w:szCs w:val="28"/>
        </w:rPr>
        <w:t>Профилактика нарушений церебрального кровообращения</w:t>
      </w:r>
    </w:p>
    <w:p w:rsidR="00853FBA" w:rsidRDefault="00853FB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27E3F" w:rsidRPr="001D2538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F27E3F" w:rsidRPr="001D2538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27E3F" w:rsidRPr="001D2538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27E3F" w:rsidRPr="001D2538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27E3F" w:rsidRPr="001D2538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22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27E3F" w:rsidRPr="001D2538" w:rsidRDefault="00F27E3F" w:rsidP="00F27E3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27E3F" w:rsidRPr="00032BAA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F27E3F" w:rsidRPr="00032BAA" w:rsidRDefault="00F27E3F" w:rsidP="00F27E3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F27E3F" w:rsidRPr="00032BAA" w:rsidTr="00200C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A97EA9" w:rsidRDefault="00F27E3F" w:rsidP="00200C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EA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F27E3F" w:rsidRPr="00032BAA" w:rsidTr="00200C2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A97EA9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CC28DA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F27E3F" w:rsidRPr="00032BAA" w:rsidTr="00200C28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A97EA9" w:rsidRDefault="00F27E3F" w:rsidP="00200C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EA9">
              <w:rPr>
                <w:rFonts w:ascii="Times New Roman" w:eastAsia="Calibri" w:hAnsi="Times New Roman"/>
                <w:sz w:val="28"/>
                <w:szCs w:val="28"/>
              </w:rPr>
              <w:t>Факторы риска острых нарушений мозгового кровообращения.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F27E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7E3F" w:rsidRPr="00032BAA" w:rsidTr="00200C2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2C6599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A97EA9" w:rsidRDefault="00F27E3F" w:rsidP="00200C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97EA9">
              <w:rPr>
                <w:rFonts w:ascii="Times New Roman" w:eastAsia="Calibri" w:hAnsi="Times New Roman"/>
                <w:sz w:val="28"/>
                <w:szCs w:val="28"/>
              </w:rPr>
              <w:t>Немедикаментоз-ная</w:t>
            </w:r>
            <w:proofErr w:type="spellEnd"/>
            <w:r w:rsidRPr="00A97EA9">
              <w:rPr>
                <w:rFonts w:ascii="Times New Roman" w:eastAsia="Calibri" w:hAnsi="Times New Roman"/>
                <w:sz w:val="28"/>
                <w:szCs w:val="28"/>
              </w:rPr>
              <w:t xml:space="preserve"> профилактика инсульта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F27E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7E3F" w:rsidRPr="00032BAA" w:rsidTr="00200C2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9270EE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A97EA9" w:rsidRDefault="00F27E3F" w:rsidP="00200C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EA9">
              <w:rPr>
                <w:rFonts w:ascii="Times New Roman" w:eastAsia="Calibri" w:hAnsi="Times New Roman"/>
                <w:sz w:val="28"/>
                <w:szCs w:val="28"/>
              </w:rPr>
              <w:t>Медикаментозная профилактика инсульта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032BAA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27E3F" w:rsidRPr="00032BAA" w:rsidTr="00200C2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9270EE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A97EA9" w:rsidRDefault="00F27E3F" w:rsidP="00200C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4E55">
              <w:rPr>
                <w:rFonts w:ascii="Times New Roman" w:eastAsia="Calibri" w:hAnsi="Times New Roman"/>
                <w:sz w:val="28"/>
                <w:szCs w:val="28"/>
              </w:rPr>
              <w:t>Профилактическая и доказательная медицина. Клинические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Default="00F27E3F" w:rsidP="00200C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Default="00F27E3F" w:rsidP="0020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935F7" w:rsidRDefault="00F27E3F" w:rsidP="003C46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FC0BFA"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E4E55">
        <w:rPr>
          <w:rFonts w:ascii="Times New Roman" w:hAnsi="Times New Roman"/>
          <w:b/>
          <w:bCs/>
          <w:sz w:val="28"/>
          <w:szCs w:val="28"/>
        </w:rPr>
        <w:t>Артериальная гипертензия и нарушения ритма сердца</w:t>
      </w:r>
    </w:p>
    <w:p w:rsidR="003C46AB" w:rsidRDefault="003C46AB" w:rsidP="003C46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C39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3A0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C39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2C39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CC28D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A0" w:rsidRPr="00F27E3F" w:rsidRDefault="00F27E3F" w:rsidP="00F27E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8E4E55">
              <w:rPr>
                <w:rFonts w:ascii="Times New Roman" w:hAnsi="Times New Roman"/>
                <w:sz w:val="28"/>
                <w:szCs w:val="28"/>
              </w:rPr>
              <w:t xml:space="preserve"> Нарушение ритма</w:t>
            </w:r>
            <w:r w:rsidRPr="00F27E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2C39BB" w:rsidP="002C39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27E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27E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9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2C39B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2C39B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F27E3F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E55">
              <w:rPr>
                <w:rFonts w:ascii="Times New Roman" w:hAnsi="Times New Roman"/>
                <w:sz w:val="28"/>
                <w:szCs w:val="28"/>
              </w:rPr>
              <w:t>Нарушение проводимости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2C39BB" w:rsidP="00F917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27E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2C39B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7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2C39BB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7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2C39B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F27E3F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E55">
              <w:rPr>
                <w:rFonts w:ascii="Times New Roman" w:hAnsi="Times New Roman"/>
                <w:sz w:val="28"/>
                <w:szCs w:val="28"/>
              </w:rPr>
              <w:t>Гипертоническая болезнь сердца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7A2" w:rsidP="002C39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2C39B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5D5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7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2C39BB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2C39B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2C39B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7E3F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9270EE" w:rsidRDefault="00F27E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Pr="008E4E55" w:rsidRDefault="00F27E3F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E55">
              <w:rPr>
                <w:rFonts w:ascii="Times New Roman" w:hAnsi="Times New Roman"/>
                <w:bCs/>
                <w:sz w:val="28"/>
                <w:szCs w:val="28"/>
              </w:rPr>
              <w:t>Диагностика и лечение сердечно-сосудистых заболеваний у беременных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Default="002C39BB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Default="002C39BB" w:rsidP="005D5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Default="002C39BB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Default="002C39B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3F" w:rsidRDefault="002C39B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917A2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2C39BB" w:rsidRPr="008E4E55">
        <w:rPr>
          <w:rFonts w:ascii="Times New Roman" w:hAnsi="Times New Roman"/>
          <w:b/>
          <w:sz w:val="28"/>
          <w:szCs w:val="28"/>
        </w:rPr>
        <w:t>Инфаркт миокарда</w:t>
      </w:r>
    </w:p>
    <w:p w:rsidR="002C39BB" w:rsidRDefault="002C39BB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5E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5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4B5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B5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4B5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14A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C28D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4B5E18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E55">
              <w:rPr>
                <w:rFonts w:ascii="Times New Roman" w:hAnsi="Times New Roman"/>
                <w:sz w:val="28"/>
                <w:szCs w:val="28"/>
              </w:rPr>
              <w:t>Инфаркт миокарда. Этиология, патогенез, клиника,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917A2" w:rsidP="004B5E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4B5E1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1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4B5E18" w:rsidRDefault="004B5E18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5E18">
              <w:rPr>
                <w:rFonts w:ascii="Times New Roman" w:hAnsi="Times New Roman"/>
                <w:sz w:val="28"/>
                <w:szCs w:val="28"/>
              </w:rPr>
              <w:t>Лечение неосложненного инфаркта миокарда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4B5E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4B5E1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4B5E18" w:rsidRDefault="004B5E18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5E18">
              <w:rPr>
                <w:rFonts w:ascii="Times New Roman" w:hAnsi="Times New Roman"/>
                <w:sz w:val="28"/>
                <w:szCs w:val="28"/>
              </w:rPr>
              <w:t>Диагностика и лечение осложнений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F917A2" w:rsidP="004B5E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4B5E1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4B5E1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95C" w:rsidRPr="004E7966" w:rsidRDefault="00772CB3" w:rsidP="00D5095C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CC28D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CC28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CC28D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«Кардиология» является неотъемлемым приложением к рабочей программе дисциплины «</w:t>
      </w:r>
      <w:r w:rsidR="004E796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Отдельные</w:t>
      </w:r>
      <w:r w:rsidRPr="00CC28D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кардиологии».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28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CC28DA" w:rsidRPr="00CC28DA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CC28DA" w:rsidRPr="00CC28DA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CC28DA" w:rsidRPr="00CC28DA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CC28DA" w:rsidRPr="00CC28DA" w:rsidRDefault="00CC28DA" w:rsidP="00CC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28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CC28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28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CC28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CC28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C28D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 w:rsidRPr="00CC28DA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Скрининги</w:t>
      </w:r>
      <w:proofErr w:type="spellEnd"/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ССЗ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Тактика ведения пациента с высоким сердечно-сосудистым риском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Немедикаментозная профилактика инсульта. Уровни доказательности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Медикаментозная профилактика инсульта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Нарушения ритма и проводимости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Гипертоническая болезнь сердца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Диагностика и лечение сердечно-сосудистых заболеваний у беременных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C2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Инфаркт миокарда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66C54" w:rsidRDefault="00866C54" w:rsidP="00CC28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501C7" w:rsidRDefault="008501C7" w:rsidP="00CC28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501C7" w:rsidRDefault="008501C7" w:rsidP="00CC28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bookmarkStart w:id="3" w:name="_GoBack"/>
      <w:bookmarkEnd w:id="3"/>
    </w:p>
    <w:p w:rsidR="00866C54" w:rsidRPr="00CC28DA" w:rsidRDefault="00866C54" w:rsidP="00CC28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28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ОСТРОМУ КОРОНАРНОМУ СИНДРОМУ ОТНОСИТСЯ: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стенокардия II функционального класса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синкопальное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состояние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стенокардия IV функционального класса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впервые возникшая стенокардия.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ПРОВОЦИРУЮЩИЕ ФАКТОРЫ ИНФАРКТА МИОКАРДА: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физическая нагрузка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эмоциональное перенапряжение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верно А и Б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верных ответов нет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ПРИЧИНОЙ КОРОНАРНОЙ ОККЛЮЗИИ ПРИ ИНФАРКТЕ МИОКАРДА ЯВЛЯЕТСЯ: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эндартериит коронарных артерий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некроз коронарных артерий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тромбоз коронарных артерий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амилоидоз коронарных артерий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АТИПИЧНЫЙ ВАРИАНТ НАЧАЛА ИНФАРКТА МИОКАРДА: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сжимающая боль, возникшая при физической нагрузке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клиника острого нарушения мозгового кровообращения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давящая боль, возникшая при эмоциональном перенапряжении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колющая боль за грудиной,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купирующаяся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приемом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гитроглицерина</w:t>
      </w:r>
      <w:proofErr w:type="spellEnd"/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ДЕБЮТ ИНФАРКТА МИОКАРДА, В ВИДЕ КЛИНИКИ ОТЕКА ЛЕГКИХ НАЗЫВАЕТСЯ: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ангинозный вариант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аритмический вариант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цереброваскулярный вариант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астматический вариант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ПРИЗНАКИ ОСТРОГО ИНФАРКТА МИОКАРДА </w:t>
      </w:r>
      <w:proofErr w:type="gram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НИЖНЕ-БОКОВОЙ</w:t>
      </w:r>
      <w:proofErr w:type="gram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 ПО ДАННЫМ ЭКГ: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Подъем сегмента ST в отведениях I,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aVL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Подъем сегмента ST в отведениях II, III,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aVF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V 5-6, и депрессия сегмента ST в отведениях I, AVL, V1-4.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Подъем сегмента ST в отведениях в отведениях V 5-6, депрессия сегмента ST в отведениях II, III,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aVF</w:t>
      </w:r>
      <w:proofErr w:type="spellEnd"/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Депрессия сегмента ST в отведениях I, AVL, V4-6.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ПРИЗНАКИ ОСТРОГО ИНФАРКТА МИОКАРДА ПЕРЕДНЕ-ПЕРЕГОРОДОЧНОЙ ОБЛАСТИ ПО ДАННЫМ ЭКГ: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подъем сегмента ST в отведениях II, III,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aVF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подъем сегмента ST в отведениях II, III,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aVF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депрессия сегмента ST в отведениях I, AVL, V1-4.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депрессия сегмента ST в отведениях II, III,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aVF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депрессия сегмента ST в отведениях V4-6.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ПРИЗНАКИ КАРДИОГЕННОГО ШОКА: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снижение АД (САД ≤90 мм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рт.ст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.), снижением температуры кистей рук и стоп,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акроцианозом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олигурией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снижение АД (САД ≤120 мм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рт.ст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.), снижением температуры кистей рук и стоп,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акроцианозом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снижение АД (САД ≤90 мм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рт.ст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снижение АД (САД ≤110 мм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рт.ст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.).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4 КЛАССУ ПО КЛАССИФИКАЦИ ОСТРОЙ СЕРДЕЧНОЙ НЕДОСТАТОЧНОСТИ ПРИ ИМ ПО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Killip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ОТНОСИТСЯ: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Отек легких.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Кардиогенный шок.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Одышка по инспираторному типу.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Одышка по экспираторному типу.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ДЕБЮТ ИНФАРКТА МИОКАРДА, В ВИДЕ КЛИНИКИ ОСТРОГО НАРУШЕНИЯ МОЗГОВОГО КРОВООБРАЩЕНИЯ НАЗЫВАЕТСЯ: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ангинозный вариант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аритмический вариант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цереброваскулярный вариант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астматический вариант</w:t>
      </w: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66C54" w:rsidRDefault="00866C54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66C54" w:rsidRDefault="00866C54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66C54" w:rsidRDefault="00866C54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C28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Pr="00CC28DA" w:rsidRDefault="00CC28DA" w:rsidP="00CC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276FE" w:rsidRDefault="002276FE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6C54" w:rsidRDefault="00866C54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6C54" w:rsidRDefault="00866C54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6C54" w:rsidRDefault="00866C54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6C54" w:rsidRDefault="00866C54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6C54" w:rsidRDefault="00866C54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28DA" w:rsidRDefault="00CC28D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667A" w:rsidRPr="002276FE" w:rsidRDefault="002276FE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5095C" w:rsidRPr="002276FE">
        <w:rPr>
          <w:rFonts w:ascii="Times New Roman" w:hAnsi="Times New Roman"/>
          <w:b/>
          <w:sz w:val="28"/>
          <w:szCs w:val="28"/>
        </w:rPr>
        <w:t>Метод</w:t>
      </w:r>
      <w:r w:rsidR="00D5095C"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="00D8667A" w:rsidRPr="002276FE">
        <w:rPr>
          <w:rFonts w:ascii="Times New Roman" w:hAnsi="Times New Roman"/>
          <w:sz w:val="28"/>
          <w:szCs w:val="28"/>
        </w:rPr>
        <w:t xml:space="preserve"> </w:t>
      </w:r>
    </w:p>
    <w:p w:rsidR="00095CEB" w:rsidRPr="002276FE" w:rsidRDefault="00095CEB" w:rsidP="002276FE">
      <w:pPr>
        <w:jc w:val="both"/>
        <w:rPr>
          <w:rFonts w:ascii="Times New Roman" w:hAnsi="Times New Roman"/>
          <w:sz w:val="28"/>
          <w:szCs w:val="28"/>
        </w:rPr>
      </w:pPr>
    </w:p>
    <w:p w:rsidR="00376D6F" w:rsidRPr="00AA128D" w:rsidRDefault="00095CEB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Профилактика заболеваний: учеб. пособие / С. Н. Алексеенко, Е. В. </w:t>
      </w:r>
      <w:proofErr w:type="spellStart"/>
      <w:proofErr w:type="gramStart"/>
      <w:r w:rsidRPr="002276FE">
        <w:rPr>
          <w:rFonts w:ascii="Times New Roman" w:hAnsi="Times New Roman"/>
          <w:sz w:val="28"/>
          <w:szCs w:val="28"/>
        </w:rPr>
        <w:t>Дробот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276FE">
        <w:rPr>
          <w:rFonts w:ascii="Times New Roman" w:hAnsi="Times New Roman"/>
          <w:sz w:val="28"/>
          <w:szCs w:val="28"/>
        </w:rPr>
        <w:t xml:space="preserve"> Российская Академия Естествознания, Издательский дом Академии естествознания. - </w:t>
      </w:r>
      <w:proofErr w:type="gramStart"/>
      <w:r w:rsidRPr="002276FE">
        <w:rPr>
          <w:rFonts w:ascii="Times New Roman" w:hAnsi="Times New Roman"/>
          <w:sz w:val="28"/>
          <w:szCs w:val="28"/>
        </w:rPr>
        <w:t>М. :</w:t>
      </w:r>
      <w:proofErr w:type="gramEnd"/>
      <w:r w:rsidRPr="00227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FE">
        <w:rPr>
          <w:rFonts w:ascii="Times New Roman" w:hAnsi="Times New Roman"/>
          <w:sz w:val="28"/>
          <w:szCs w:val="28"/>
        </w:rPr>
        <w:t>Издат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. дом Акад. естествознания, 2015. - 449 с. </w:t>
      </w:r>
    </w:p>
    <w:p w:rsidR="00AA128D" w:rsidRDefault="00526E1C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  <w:lang w:val="en-US"/>
        </w:rPr>
        <w:t xml:space="preserve">View on the problem of managing of medical care quality / O.M. </w:t>
      </w:r>
      <w:proofErr w:type="spellStart"/>
      <w:r w:rsidRPr="00AA128D">
        <w:rPr>
          <w:rFonts w:ascii="Times New Roman" w:hAnsi="Times New Roman"/>
          <w:sz w:val="28"/>
          <w:szCs w:val="28"/>
          <w:lang w:val="en-US"/>
        </w:rPr>
        <w:t>Posnenkova</w:t>
      </w:r>
      <w:proofErr w:type="spellEnd"/>
      <w:r w:rsidRPr="00AA128D">
        <w:rPr>
          <w:rFonts w:ascii="Times New Roman" w:hAnsi="Times New Roman"/>
          <w:sz w:val="28"/>
          <w:szCs w:val="28"/>
          <w:lang w:val="en-US"/>
        </w:rPr>
        <w:t xml:space="preserve">, A.R. </w:t>
      </w:r>
      <w:proofErr w:type="spellStart"/>
      <w:r w:rsidRPr="00AA128D">
        <w:rPr>
          <w:rFonts w:ascii="Times New Roman" w:hAnsi="Times New Roman"/>
          <w:sz w:val="28"/>
          <w:szCs w:val="28"/>
          <w:lang w:val="en-US"/>
        </w:rPr>
        <w:t>Kiselev</w:t>
      </w:r>
      <w:proofErr w:type="spellEnd"/>
      <w:r w:rsidRPr="00AA128D">
        <w:rPr>
          <w:rFonts w:ascii="Times New Roman" w:hAnsi="Times New Roman"/>
          <w:sz w:val="28"/>
          <w:szCs w:val="28"/>
          <w:lang w:val="en-US"/>
        </w:rPr>
        <w:t xml:space="preserve">, Y.V. Popova et al. // Oman Medical Journal. </w:t>
      </w:r>
      <w:r w:rsidRPr="00AA128D">
        <w:rPr>
          <w:rFonts w:ascii="Times New Roman" w:hAnsi="Times New Roman"/>
          <w:sz w:val="28"/>
          <w:szCs w:val="28"/>
        </w:rPr>
        <w:t xml:space="preserve">2012. </w:t>
      </w:r>
      <w:proofErr w:type="spellStart"/>
      <w:r w:rsidRPr="00AA128D">
        <w:rPr>
          <w:rFonts w:ascii="Times New Roman" w:hAnsi="Times New Roman"/>
          <w:sz w:val="28"/>
          <w:szCs w:val="28"/>
        </w:rPr>
        <w:t>Vol</w:t>
      </w:r>
      <w:proofErr w:type="spellEnd"/>
      <w:r w:rsidRPr="00AA128D">
        <w:rPr>
          <w:rFonts w:ascii="Times New Roman" w:hAnsi="Times New Roman"/>
          <w:sz w:val="28"/>
          <w:szCs w:val="28"/>
        </w:rPr>
        <w:t xml:space="preserve">. 27 (3). Р. 261 – 262. </w:t>
      </w:r>
    </w:p>
    <w:p w:rsidR="00526E1C" w:rsidRPr="00AA128D" w:rsidRDefault="00526E1C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</w:rPr>
        <w:t xml:space="preserve">Методологические аспекты регистров сердечно-сосудистых заболеваний / В.И. Гриднев, А.Р. Киселев, Ю.В. Попова и др. // Кардиологический вестник. 2012. Т. VII, №2. С. 5-10. </w:t>
      </w:r>
    </w:p>
    <w:p w:rsidR="00AA128D" w:rsidRPr="00AA128D" w:rsidRDefault="00526E1C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</w:rPr>
        <w:t xml:space="preserve">Оценка мероприятий по </w:t>
      </w:r>
      <w:proofErr w:type="spellStart"/>
      <w:r w:rsidRPr="00AA128D">
        <w:rPr>
          <w:rFonts w:ascii="Times New Roman" w:hAnsi="Times New Roman"/>
          <w:sz w:val="28"/>
          <w:szCs w:val="28"/>
        </w:rPr>
        <w:t>реперфузии</w:t>
      </w:r>
      <w:proofErr w:type="spellEnd"/>
      <w:r w:rsidRPr="00AA128D">
        <w:rPr>
          <w:rFonts w:ascii="Times New Roman" w:hAnsi="Times New Roman"/>
          <w:sz w:val="28"/>
          <w:szCs w:val="28"/>
        </w:rPr>
        <w:t xml:space="preserve"> миокарда у больных с острым коронарным синдромом с подъемом сегмента ST на основе критериев Американского колледжа кардиологии / Американской ассоциации сердца / О.М. </w:t>
      </w:r>
      <w:proofErr w:type="spellStart"/>
      <w:r w:rsidRPr="00AA128D">
        <w:rPr>
          <w:rFonts w:ascii="Times New Roman" w:hAnsi="Times New Roman"/>
          <w:sz w:val="28"/>
          <w:szCs w:val="28"/>
        </w:rPr>
        <w:t>Посненкова</w:t>
      </w:r>
      <w:proofErr w:type="spellEnd"/>
      <w:r w:rsidRPr="00AA128D">
        <w:rPr>
          <w:rFonts w:ascii="Times New Roman" w:hAnsi="Times New Roman"/>
          <w:sz w:val="28"/>
          <w:szCs w:val="28"/>
        </w:rPr>
        <w:t>, В.И. Гриднев, Ю.В. Попова и др. // Кардиоваскулярная терапия и профилактика. 2013. Т</w:t>
      </w:r>
      <w:r w:rsidRPr="00AA128D">
        <w:rPr>
          <w:rFonts w:ascii="Times New Roman" w:hAnsi="Times New Roman"/>
          <w:sz w:val="28"/>
          <w:szCs w:val="28"/>
          <w:lang w:val="en-US"/>
        </w:rPr>
        <w:t xml:space="preserve">. 12, №5. </w:t>
      </w:r>
      <w:r w:rsidRPr="00AA128D">
        <w:rPr>
          <w:rFonts w:ascii="Times New Roman" w:hAnsi="Times New Roman"/>
          <w:sz w:val="28"/>
          <w:szCs w:val="28"/>
        </w:rPr>
        <w:t>С</w:t>
      </w:r>
      <w:r w:rsidRPr="00AA128D">
        <w:rPr>
          <w:rFonts w:ascii="Times New Roman" w:hAnsi="Times New Roman"/>
          <w:sz w:val="28"/>
          <w:szCs w:val="28"/>
          <w:lang w:val="en-US"/>
        </w:rPr>
        <w:t xml:space="preserve">. 40-44. </w:t>
      </w:r>
    </w:p>
    <w:p w:rsidR="00AA128D" w:rsidRPr="00AA128D" w:rsidRDefault="00526E1C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  <w:lang w:val="en-US"/>
        </w:rPr>
        <w:t xml:space="preserve">Implementation of percutaneous coronary interventions in patients with acute coronary syndrome in Russia and clinical factors influencing on decision making / A.R. </w:t>
      </w:r>
      <w:proofErr w:type="spellStart"/>
      <w:r w:rsidRPr="00AA128D">
        <w:rPr>
          <w:rFonts w:ascii="Times New Roman" w:hAnsi="Times New Roman"/>
          <w:sz w:val="28"/>
          <w:szCs w:val="28"/>
          <w:lang w:val="en-US"/>
        </w:rPr>
        <w:t>Kiselev</w:t>
      </w:r>
      <w:proofErr w:type="spellEnd"/>
      <w:r w:rsidRPr="00AA128D">
        <w:rPr>
          <w:rFonts w:ascii="Times New Roman" w:hAnsi="Times New Roman"/>
          <w:sz w:val="28"/>
          <w:szCs w:val="28"/>
          <w:lang w:val="en-US"/>
        </w:rPr>
        <w:t xml:space="preserve">, Y.V. Popova, V.I. </w:t>
      </w:r>
      <w:proofErr w:type="spellStart"/>
      <w:r w:rsidRPr="00AA128D">
        <w:rPr>
          <w:rFonts w:ascii="Times New Roman" w:hAnsi="Times New Roman"/>
          <w:sz w:val="28"/>
          <w:szCs w:val="28"/>
          <w:lang w:val="en-US"/>
        </w:rPr>
        <w:t>Gridnev</w:t>
      </w:r>
      <w:proofErr w:type="spellEnd"/>
      <w:r w:rsidRPr="00AA128D">
        <w:rPr>
          <w:rFonts w:ascii="Times New Roman" w:hAnsi="Times New Roman"/>
          <w:sz w:val="28"/>
          <w:szCs w:val="28"/>
          <w:lang w:val="en-US"/>
        </w:rPr>
        <w:t xml:space="preserve"> et al. // </w:t>
      </w:r>
      <w:proofErr w:type="spellStart"/>
      <w:r w:rsidRPr="00AA128D">
        <w:rPr>
          <w:rFonts w:ascii="Times New Roman" w:hAnsi="Times New Roman"/>
          <w:sz w:val="28"/>
          <w:szCs w:val="28"/>
          <w:lang w:val="en-US"/>
        </w:rPr>
        <w:t>Cor</w:t>
      </w:r>
      <w:proofErr w:type="spellEnd"/>
      <w:r w:rsidRPr="00AA128D">
        <w:rPr>
          <w:rFonts w:ascii="Times New Roman" w:hAnsi="Times New Roman"/>
          <w:sz w:val="28"/>
          <w:szCs w:val="28"/>
          <w:lang w:val="en-US"/>
        </w:rPr>
        <w:t xml:space="preserve"> et Vasa. 2014. Vol. 56 (1). </w:t>
      </w:r>
      <w:r w:rsidRPr="00AA128D">
        <w:rPr>
          <w:rFonts w:ascii="Times New Roman" w:hAnsi="Times New Roman"/>
          <w:sz w:val="28"/>
          <w:szCs w:val="28"/>
        </w:rPr>
        <w:t xml:space="preserve">Е. 1 – 10. </w:t>
      </w:r>
    </w:p>
    <w:p w:rsidR="00526E1C" w:rsidRPr="00AA128D" w:rsidRDefault="00526E1C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</w:rPr>
        <w:t xml:space="preserve">Возможности применения индикаторов, основанных на </w:t>
      </w:r>
      <w:proofErr w:type="spellStart"/>
      <w:r w:rsidRPr="00AA128D">
        <w:rPr>
          <w:rFonts w:ascii="Times New Roman" w:hAnsi="Times New Roman"/>
          <w:sz w:val="28"/>
          <w:szCs w:val="28"/>
        </w:rPr>
        <w:t>клиникоанатомических</w:t>
      </w:r>
      <w:proofErr w:type="spellEnd"/>
      <w:r w:rsidRPr="00AA128D">
        <w:rPr>
          <w:rFonts w:ascii="Times New Roman" w:hAnsi="Times New Roman"/>
          <w:sz w:val="28"/>
          <w:szCs w:val="28"/>
        </w:rPr>
        <w:t xml:space="preserve"> критериях целесообразности, для определения обоснованности и потребности в коронарной </w:t>
      </w:r>
      <w:proofErr w:type="spellStart"/>
      <w:r w:rsidRPr="00AA128D">
        <w:rPr>
          <w:rFonts w:ascii="Times New Roman" w:hAnsi="Times New Roman"/>
          <w:sz w:val="28"/>
          <w:szCs w:val="28"/>
        </w:rPr>
        <w:t>реваскуляризации</w:t>
      </w:r>
      <w:proofErr w:type="spellEnd"/>
      <w:r w:rsidRPr="00AA128D">
        <w:rPr>
          <w:rFonts w:ascii="Times New Roman" w:hAnsi="Times New Roman"/>
          <w:sz w:val="28"/>
          <w:szCs w:val="28"/>
        </w:rPr>
        <w:t xml:space="preserve"> у больных острым коронарным синдромом / Ю.В. Попова, О.М. </w:t>
      </w:r>
      <w:proofErr w:type="spellStart"/>
      <w:r w:rsidRPr="00AA128D">
        <w:rPr>
          <w:rFonts w:ascii="Times New Roman" w:hAnsi="Times New Roman"/>
          <w:sz w:val="28"/>
          <w:szCs w:val="28"/>
        </w:rPr>
        <w:t>Посненкова</w:t>
      </w:r>
      <w:proofErr w:type="spellEnd"/>
      <w:r w:rsidRPr="00AA128D">
        <w:rPr>
          <w:rFonts w:ascii="Times New Roman" w:hAnsi="Times New Roman"/>
          <w:sz w:val="28"/>
          <w:szCs w:val="28"/>
        </w:rPr>
        <w:t xml:space="preserve">, А.Р. Киселев и др. // </w:t>
      </w:r>
      <w:proofErr w:type="spellStart"/>
      <w:r w:rsidRPr="00AA128D">
        <w:rPr>
          <w:rFonts w:ascii="Times New Roman" w:hAnsi="Times New Roman"/>
          <w:sz w:val="28"/>
          <w:szCs w:val="28"/>
        </w:rPr>
        <w:t>Кардио</w:t>
      </w:r>
      <w:proofErr w:type="spellEnd"/>
      <w:r w:rsidRPr="00AA128D">
        <w:rPr>
          <w:rFonts w:ascii="Times New Roman" w:hAnsi="Times New Roman"/>
          <w:sz w:val="28"/>
          <w:szCs w:val="28"/>
        </w:rPr>
        <w:t>-ИТ. 2014. №1. 0102.</w:t>
      </w:r>
    </w:p>
    <w:p w:rsidR="00AA128D" w:rsidRDefault="00AA128D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</w:rPr>
        <w:t>Основы профилактики [Электронный ресурс</w:t>
      </w:r>
      <w:proofErr w:type="gramStart"/>
      <w:r w:rsidRPr="00AA128D">
        <w:rPr>
          <w:rFonts w:ascii="Times New Roman" w:hAnsi="Times New Roman"/>
          <w:sz w:val="28"/>
          <w:szCs w:val="28"/>
        </w:rPr>
        <w:t>] :</w:t>
      </w:r>
      <w:proofErr w:type="gramEnd"/>
      <w:r w:rsidRPr="00AA128D">
        <w:rPr>
          <w:rFonts w:ascii="Times New Roman" w:hAnsi="Times New Roman"/>
          <w:sz w:val="28"/>
          <w:szCs w:val="28"/>
        </w:rPr>
        <w:t xml:space="preserve"> учеб. пособие / Ю. Л. Солодовников. – СПб.: Лань, 2017. – 292 с.</w:t>
      </w:r>
    </w:p>
    <w:p w:rsidR="00AA128D" w:rsidRPr="00AA128D" w:rsidRDefault="00AA128D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Прединфарктное</w:t>
      </w:r>
      <w:proofErr w:type="spellEnd"/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состояние / Л.И. </w:t>
      </w:r>
      <w:proofErr w:type="spellStart"/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Алейникова</w:t>
      </w:r>
      <w:proofErr w:type="spellEnd"/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А.Е. Золотарев. - М.: </w:t>
      </w:r>
      <w:proofErr w:type="spellStart"/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Здоров'я</w:t>
      </w:r>
      <w:proofErr w:type="spellEnd"/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r w:rsidRPr="00AA128D">
        <w:rPr>
          <w:rFonts w:ascii="Times New Roman" w:hAnsi="Times New Roman"/>
          <w:bCs/>
          <w:sz w:val="28"/>
          <w:szCs w:val="28"/>
        </w:rPr>
        <w:t>2017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- 184 c.</w:t>
      </w:r>
    </w:p>
    <w:p w:rsidR="00AA128D" w:rsidRPr="00AA128D" w:rsidRDefault="00AA128D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Профилактика сердечно-сосудистых заболеваний в молодом возрасте / А.А. Александров. - М.: Медицина, </w:t>
      </w:r>
      <w:r w:rsidRPr="00AA128D">
        <w:rPr>
          <w:rFonts w:ascii="Times New Roman" w:hAnsi="Times New Roman"/>
          <w:bCs/>
          <w:sz w:val="28"/>
          <w:szCs w:val="28"/>
        </w:rPr>
        <w:t>2016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. - 80 c.</w:t>
      </w:r>
      <w:r w:rsidRPr="00AA128D">
        <w:rPr>
          <w:rFonts w:ascii="Times New Roman" w:hAnsi="Times New Roman"/>
          <w:sz w:val="28"/>
          <w:szCs w:val="28"/>
        </w:rPr>
        <w:br/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4. Аллилуев, И. Г. Боли в области сердца. Дифференциальный диагноз / И.Г. Аллилуев, В.И. </w:t>
      </w:r>
      <w:proofErr w:type="spellStart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Маколкин</w:t>
      </w:r>
      <w:proofErr w:type="spellEnd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, С.А. </w:t>
      </w:r>
      <w:proofErr w:type="spellStart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Аббакумов</w:t>
      </w:r>
      <w:proofErr w:type="spellEnd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. - М.: Медицина, </w:t>
      </w:r>
      <w:r w:rsidRPr="00AA128D">
        <w:rPr>
          <w:rFonts w:ascii="Times New Roman" w:hAnsi="Times New Roman"/>
          <w:bCs/>
          <w:sz w:val="28"/>
          <w:szCs w:val="28"/>
        </w:rPr>
        <w:t>2018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. - 192 c.</w:t>
      </w:r>
    </w:p>
    <w:p w:rsidR="00AA128D" w:rsidRPr="00AA128D" w:rsidRDefault="00AA128D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</w:rPr>
        <w:t xml:space="preserve">Методология клинических индикаторов качества медицинской помощи больным сердечно-сосудистыми заболеваниями / О.М. </w:t>
      </w:r>
      <w:proofErr w:type="spellStart"/>
      <w:r w:rsidRPr="00AA128D">
        <w:rPr>
          <w:rFonts w:ascii="Times New Roman" w:hAnsi="Times New Roman"/>
          <w:sz w:val="28"/>
          <w:szCs w:val="28"/>
        </w:rPr>
        <w:t>Посненкова</w:t>
      </w:r>
      <w:proofErr w:type="spellEnd"/>
      <w:r w:rsidRPr="00AA128D">
        <w:rPr>
          <w:rFonts w:ascii="Times New Roman" w:hAnsi="Times New Roman"/>
          <w:sz w:val="28"/>
          <w:szCs w:val="28"/>
        </w:rPr>
        <w:t xml:space="preserve">, А.Р. Киселев, Ю.В. Попова и др. // </w:t>
      </w:r>
      <w:proofErr w:type="spellStart"/>
      <w:r w:rsidRPr="00AA128D">
        <w:rPr>
          <w:rFonts w:ascii="Times New Roman" w:hAnsi="Times New Roman"/>
          <w:sz w:val="28"/>
          <w:szCs w:val="28"/>
        </w:rPr>
        <w:t>Кардио</w:t>
      </w:r>
      <w:proofErr w:type="spellEnd"/>
      <w:r w:rsidRPr="00AA128D">
        <w:rPr>
          <w:rFonts w:ascii="Times New Roman" w:hAnsi="Times New Roman"/>
          <w:sz w:val="28"/>
          <w:szCs w:val="28"/>
        </w:rPr>
        <w:t>-ИТ. 2014. №1. 0103.</w:t>
      </w:r>
    </w:p>
    <w:p w:rsidR="00526E1C" w:rsidRPr="00AA128D" w:rsidRDefault="00AA128D" w:rsidP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</w:rPr>
        <w:t>«Стратегии формирования здорового образа жизни населения, профилактики и контроля неинфекционных заболеваний на период до 2025 года» (опубликован МЗ РФ 25.01.18)</w:t>
      </w:r>
    </w:p>
    <w:p w:rsidR="00AA128D" w:rsidRPr="00AA128D" w:rsidRDefault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 Гипертоническое сердце в терапевтической практике. Барсуков А.В. / А.В. Барсуков. - Москва: </w:t>
      </w:r>
      <w:r w:rsidRPr="00AA128D">
        <w:rPr>
          <w:rFonts w:ascii="Times New Roman" w:hAnsi="Times New Roman"/>
          <w:bCs/>
          <w:sz w:val="28"/>
          <w:szCs w:val="28"/>
        </w:rPr>
        <w:t>Мир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, 2016. - </w:t>
      </w:r>
      <w:r w:rsidRPr="00AA128D">
        <w:rPr>
          <w:rFonts w:ascii="Times New Roman" w:hAnsi="Times New Roman"/>
          <w:bCs/>
          <w:sz w:val="28"/>
          <w:szCs w:val="28"/>
        </w:rPr>
        <w:t>2431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AA128D" w:rsidRPr="00AA128D" w:rsidRDefault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Медикаментозное лечение нарушений ритма сердца / О.В. </w:t>
      </w:r>
      <w:proofErr w:type="spellStart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Благова</w:t>
      </w:r>
      <w:proofErr w:type="spellEnd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. - М.: ГЭОТАР-Медиа, </w:t>
      </w:r>
      <w:r w:rsidRPr="00AA128D">
        <w:rPr>
          <w:rFonts w:ascii="Times New Roman" w:hAnsi="Times New Roman"/>
          <w:bCs/>
          <w:sz w:val="28"/>
          <w:szCs w:val="28"/>
        </w:rPr>
        <w:t>2016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. - </w:t>
      </w:r>
      <w:r w:rsidRPr="00AA128D">
        <w:rPr>
          <w:rFonts w:ascii="Times New Roman" w:hAnsi="Times New Roman"/>
          <w:bCs/>
          <w:sz w:val="28"/>
          <w:szCs w:val="28"/>
        </w:rPr>
        <w:t>6918</w:t>
      </w:r>
      <w:r w:rsidRPr="00AA128D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AA128D" w:rsidRPr="00AA128D" w:rsidRDefault="00AA128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Болезни сердца по </w:t>
      </w:r>
      <w:proofErr w:type="spellStart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Браунвальду.Руководство</w:t>
      </w:r>
      <w:proofErr w:type="spellEnd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 по сердечно-сосудистой медицине. В 4 томах. Том 1. - </w:t>
      </w:r>
      <w:proofErr w:type="spellStart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>М.:Рид</w:t>
      </w:r>
      <w:proofErr w:type="spellEnd"/>
      <w:r w:rsidRPr="00AA12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128D">
        <w:rPr>
          <w:rFonts w:ascii="Arial" w:hAnsi="Arial" w:cs="Arial"/>
          <w:sz w:val="26"/>
          <w:szCs w:val="26"/>
          <w:shd w:val="clear" w:color="auto" w:fill="FFFFFF"/>
        </w:rPr>
        <w:t>Элсивер</w:t>
      </w:r>
      <w:proofErr w:type="spellEnd"/>
      <w:r w:rsidRPr="00AA128D">
        <w:rPr>
          <w:rFonts w:ascii="Arial" w:hAnsi="Arial" w:cs="Arial"/>
          <w:sz w:val="26"/>
          <w:szCs w:val="26"/>
          <w:shd w:val="clear" w:color="auto" w:fill="FFFFFF"/>
        </w:rPr>
        <w:t>, </w:t>
      </w:r>
      <w:r w:rsidRPr="00AA128D">
        <w:rPr>
          <w:rFonts w:ascii="Arial" w:hAnsi="Arial" w:cs="Arial"/>
          <w:bCs/>
          <w:sz w:val="26"/>
        </w:rPr>
        <w:t>2018</w:t>
      </w:r>
      <w:r w:rsidRPr="00AA128D">
        <w:rPr>
          <w:rFonts w:ascii="Arial" w:hAnsi="Arial" w:cs="Arial"/>
          <w:sz w:val="26"/>
          <w:szCs w:val="26"/>
          <w:shd w:val="clear" w:color="auto" w:fill="FFFFFF"/>
        </w:rPr>
        <w:t>.-624 c.</w:t>
      </w:r>
    </w:p>
    <w:sectPr w:rsidR="00AA128D" w:rsidRPr="00AA128D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B52"/>
    <w:multiLevelType w:val="hybridMultilevel"/>
    <w:tmpl w:val="03A0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2A5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E0C7C"/>
    <w:multiLevelType w:val="hybridMultilevel"/>
    <w:tmpl w:val="D4A2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7"/>
  </w:num>
  <w:num w:numId="8">
    <w:abstractNumId w:val="18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  <w:num w:numId="16">
    <w:abstractNumId w:val="11"/>
  </w:num>
  <w:num w:numId="17">
    <w:abstractNumId w:val="20"/>
  </w:num>
  <w:num w:numId="18">
    <w:abstractNumId w:val="19"/>
  </w:num>
  <w:num w:numId="19">
    <w:abstractNumId w:val="17"/>
  </w:num>
  <w:num w:numId="20">
    <w:abstractNumId w:val="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53FC0"/>
    <w:rsid w:val="00071E1D"/>
    <w:rsid w:val="000935F7"/>
    <w:rsid w:val="00095CEB"/>
    <w:rsid w:val="000C1C2D"/>
    <w:rsid w:val="000C3D60"/>
    <w:rsid w:val="000E5BDD"/>
    <w:rsid w:val="000F0225"/>
    <w:rsid w:val="00103838"/>
    <w:rsid w:val="0010463E"/>
    <w:rsid w:val="0011407B"/>
    <w:rsid w:val="0011509D"/>
    <w:rsid w:val="00142417"/>
    <w:rsid w:val="001508B4"/>
    <w:rsid w:val="0016125F"/>
    <w:rsid w:val="00192413"/>
    <w:rsid w:val="001D2538"/>
    <w:rsid w:val="00207501"/>
    <w:rsid w:val="00210EDD"/>
    <w:rsid w:val="002276FE"/>
    <w:rsid w:val="0024133B"/>
    <w:rsid w:val="00294018"/>
    <w:rsid w:val="00294C27"/>
    <w:rsid w:val="002C39BB"/>
    <w:rsid w:val="002C6599"/>
    <w:rsid w:val="003001B6"/>
    <w:rsid w:val="0030068A"/>
    <w:rsid w:val="00310BCA"/>
    <w:rsid w:val="0031700D"/>
    <w:rsid w:val="00336B21"/>
    <w:rsid w:val="003704BE"/>
    <w:rsid w:val="00376D6F"/>
    <w:rsid w:val="0037797E"/>
    <w:rsid w:val="00380B11"/>
    <w:rsid w:val="0038292B"/>
    <w:rsid w:val="00387A7B"/>
    <w:rsid w:val="003A05BF"/>
    <w:rsid w:val="003A194F"/>
    <w:rsid w:val="003A4D7E"/>
    <w:rsid w:val="003A72B3"/>
    <w:rsid w:val="003C46AB"/>
    <w:rsid w:val="003C5838"/>
    <w:rsid w:val="004074F6"/>
    <w:rsid w:val="00420801"/>
    <w:rsid w:val="004230D3"/>
    <w:rsid w:val="00430E8D"/>
    <w:rsid w:val="00434B03"/>
    <w:rsid w:val="00435C03"/>
    <w:rsid w:val="0045301E"/>
    <w:rsid w:val="00466E77"/>
    <w:rsid w:val="00471F10"/>
    <w:rsid w:val="00490AC3"/>
    <w:rsid w:val="00497F27"/>
    <w:rsid w:val="004B0324"/>
    <w:rsid w:val="004B5E18"/>
    <w:rsid w:val="004C54B3"/>
    <w:rsid w:val="004E7966"/>
    <w:rsid w:val="00513D25"/>
    <w:rsid w:val="00515C9A"/>
    <w:rsid w:val="00526E1C"/>
    <w:rsid w:val="00534298"/>
    <w:rsid w:val="005461C0"/>
    <w:rsid w:val="00561A70"/>
    <w:rsid w:val="00594AF9"/>
    <w:rsid w:val="005D57C4"/>
    <w:rsid w:val="005E279C"/>
    <w:rsid w:val="005E52EF"/>
    <w:rsid w:val="006328C7"/>
    <w:rsid w:val="006328CD"/>
    <w:rsid w:val="00640328"/>
    <w:rsid w:val="00680D54"/>
    <w:rsid w:val="00685F15"/>
    <w:rsid w:val="006921EC"/>
    <w:rsid w:val="00692757"/>
    <w:rsid w:val="006B42CD"/>
    <w:rsid w:val="006C358C"/>
    <w:rsid w:val="006C7A76"/>
    <w:rsid w:val="006D36AD"/>
    <w:rsid w:val="006D3D49"/>
    <w:rsid w:val="006D412F"/>
    <w:rsid w:val="006F59BF"/>
    <w:rsid w:val="006F7644"/>
    <w:rsid w:val="00722DAC"/>
    <w:rsid w:val="007257B9"/>
    <w:rsid w:val="007328FB"/>
    <w:rsid w:val="007669B2"/>
    <w:rsid w:val="00772CB3"/>
    <w:rsid w:val="00773BFB"/>
    <w:rsid w:val="0078679F"/>
    <w:rsid w:val="00787D4A"/>
    <w:rsid w:val="007A0150"/>
    <w:rsid w:val="007E58FA"/>
    <w:rsid w:val="008024CD"/>
    <w:rsid w:val="0080357F"/>
    <w:rsid w:val="00817469"/>
    <w:rsid w:val="008175EF"/>
    <w:rsid w:val="008368BA"/>
    <w:rsid w:val="008373B1"/>
    <w:rsid w:val="00841D39"/>
    <w:rsid w:val="008501C7"/>
    <w:rsid w:val="00853FBA"/>
    <w:rsid w:val="00863BDB"/>
    <w:rsid w:val="00864B5E"/>
    <w:rsid w:val="00866C54"/>
    <w:rsid w:val="008744A7"/>
    <w:rsid w:val="008758C7"/>
    <w:rsid w:val="00880BAA"/>
    <w:rsid w:val="008867A0"/>
    <w:rsid w:val="008B396C"/>
    <w:rsid w:val="008B4503"/>
    <w:rsid w:val="008C23E4"/>
    <w:rsid w:val="009270EE"/>
    <w:rsid w:val="0093059C"/>
    <w:rsid w:val="00946D9C"/>
    <w:rsid w:val="00976BB4"/>
    <w:rsid w:val="009F6E50"/>
    <w:rsid w:val="00A0452E"/>
    <w:rsid w:val="00A11B34"/>
    <w:rsid w:val="00A1241A"/>
    <w:rsid w:val="00A155E3"/>
    <w:rsid w:val="00A2636D"/>
    <w:rsid w:val="00A53BAF"/>
    <w:rsid w:val="00A74545"/>
    <w:rsid w:val="00A93108"/>
    <w:rsid w:val="00AA128D"/>
    <w:rsid w:val="00AC0821"/>
    <w:rsid w:val="00AC08CB"/>
    <w:rsid w:val="00AE1050"/>
    <w:rsid w:val="00AE6608"/>
    <w:rsid w:val="00AE7FE5"/>
    <w:rsid w:val="00AF4EBC"/>
    <w:rsid w:val="00B16D0D"/>
    <w:rsid w:val="00B175A0"/>
    <w:rsid w:val="00B214A0"/>
    <w:rsid w:val="00B344A8"/>
    <w:rsid w:val="00B5055C"/>
    <w:rsid w:val="00B52CE1"/>
    <w:rsid w:val="00B567F2"/>
    <w:rsid w:val="00B75833"/>
    <w:rsid w:val="00BA0A09"/>
    <w:rsid w:val="00BA740F"/>
    <w:rsid w:val="00BF1F1F"/>
    <w:rsid w:val="00BF429B"/>
    <w:rsid w:val="00BF4E3F"/>
    <w:rsid w:val="00BF61A4"/>
    <w:rsid w:val="00C00D5C"/>
    <w:rsid w:val="00C07E9F"/>
    <w:rsid w:val="00C16B54"/>
    <w:rsid w:val="00C55C0C"/>
    <w:rsid w:val="00C719FA"/>
    <w:rsid w:val="00C806F8"/>
    <w:rsid w:val="00C81770"/>
    <w:rsid w:val="00CA7C07"/>
    <w:rsid w:val="00CB1693"/>
    <w:rsid w:val="00CB7ABB"/>
    <w:rsid w:val="00CC28DA"/>
    <w:rsid w:val="00CE50C6"/>
    <w:rsid w:val="00CF350D"/>
    <w:rsid w:val="00CF585B"/>
    <w:rsid w:val="00D2676A"/>
    <w:rsid w:val="00D437A5"/>
    <w:rsid w:val="00D5095C"/>
    <w:rsid w:val="00D532B0"/>
    <w:rsid w:val="00D6695C"/>
    <w:rsid w:val="00D67D28"/>
    <w:rsid w:val="00D746E4"/>
    <w:rsid w:val="00D8667A"/>
    <w:rsid w:val="00DC374A"/>
    <w:rsid w:val="00DC4BD1"/>
    <w:rsid w:val="00DD3480"/>
    <w:rsid w:val="00E01106"/>
    <w:rsid w:val="00E052D0"/>
    <w:rsid w:val="00E347CD"/>
    <w:rsid w:val="00E3710E"/>
    <w:rsid w:val="00E47BB7"/>
    <w:rsid w:val="00E63996"/>
    <w:rsid w:val="00E677E3"/>
    <w:rsid w:val="00E755E8"/>
    <w:rsid w:val="00E809A8"/>
    <w:rsid w:val="00E85FFE"/>
    <w:rsid w:val="00EA3C93"/>
    <w:rsid w:val="00EC4FE2"/>
    <w:rsid w:val="00ED364E"/>
    <w:rsid w:val="00F12313"/>
    <w:rsid w:val="00F209CE"/>
    <w:rsid w:val="00F27E3F"/>
    <w:rsid w:val="00F43620"/>
    <w:rsid w:val="00F5039A"/>
    <w:rsid w:val="00F82D91"/>
    <w:rsid w:val="00F90142"/>
    <w:rsid w:val="00F917A2"/>
    <w:rsid w:val="00FC0BFA"/>
    <w:rsid w:val="00FD6D7D"/>
    <w:rsid w:val="00FF4BC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5B7C8-BA32-42F2-9062-4A326103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a"/>
    <w:rsid w:val="0011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9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22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33</cp:revision>
  <cp:lastPrinted>2021-02-08T04:21:00Z</cp:lastPrinted>
  <dcterms:created xsi:type="dcterms:W3CDTF">2020-11-19T01:23:00Z</dcterms:created>
  <dcterms:modified xsi:type="dcterms:W3CDTF">2021-02-08T05:20:00Z</dcterms:modified>
</cp:coreProperties>
</file>